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DE4B" w14:textId="77777777" w:rsidR="002E4920" w:rsidRDefault="00654AC0" w:rsidP="002E4920">
      <w:pPr>
        <w:spacing w:before="22" w:line="444" w:lineRule="auto"/>
        <w:ind w:right="246"/>
        <w:rPr>
          <w:rFonts w:ascii="PMingLiU" w:eastAsia="PMingLiU" w:hAnsi="PMingLiU"/>
          <w:color w:val="030303"/>
          <w:spacing w:val="1"/>
          <w:w w:val="95"/>
          <w:sz w:val="28"/>
          <w:lang w:eastAsia="ja-JP"/>
        </w:rPr>
      </w:pPr>
      <w:r w:rsidRPr="002E4920">
        <w:rPr>
          <w:rFonts w:asciiTheme="majorEastAsia" w:eastAsiaTheme="majorEastAsia" w:hAnsiTheme="majorEastAsia" w:hint="eastAsia"/>
          <w:b/>
          <w:bCs/>
          <w:color w:val="030303"/>
          <w:w w:val="95"/>
          <w:sz w:val="28"/>
          <w:lang w:eastAsia="ja-JP"/>
        </w:rPr>
        <w:t>政権移行プログラム①</w:t>
      </w:r>
      <w:r>
        <w:rPr>
          <w:rFonts w:ascii="PMingLiU" w:eastAsia="PMingLiU" w:hAnsi="PMingLiU" w:hint="eastAsia"/>
          <w:color w:val="030303"/>
          <w:spacing w:val="1"/>
          <w:w w:val="95"/>
          <w:sz w:val="28"/>
          <w:lang w:eastAsia="ja-JP"/>
        </w:rPr>
        <w:t xml:space="preserve"> </w:t>
      </w:r>
    </w:p>
    <w:p w14:paraId="4FF839FD" w14:textId="263F2A1A" w:rsidR="00446523" w:rsidRDefault="00654AC0" w:rsidP="002E4920">
      <w:pPr>
        <w:spacing w:before="22" w:line="444" w:lineRule="auto"/>
        <w:ind w:right="246"/>
        <w:rPr>
          <w:rFonts w:ascii="PMingLiU" w:eastAsia="PMingLiU" w:hAnsi="PMingLiU"/>
          <w:sz w:val="28"/>
          <w:lang w:eastAsia="ja-JP"/>
        </w:rPr>
      </w:pPr>
      <w:r>
        <w:rPr>
          <w:rFonts w:ascii="PMingLiU" w:eastAsia="PMingLiU" w:hAnsi="PMingLiU" w:hint="eastAsia"/>
          <w:color w:val="030303"/>
          <w:sz w:val="28"/>
          <w:lang w:eastAsia="ja-JP"/>
        </w:rPr>
        <w:t>政権発足後、初閣議で直ちに決定する事項</w:t>
      </w:r>
    </w:p>
    <w:p w14:paraId="00D58ABC" w14:textId="77777777" w:rsidR="00446523" w:rsidRDefault="00654AC0">
      <w:pPr>
        <w:spacing w:before="3" w:line="375" w:lineRule="exact"/>
        <w:ind w:left="403"/>
        <w:rPr>
          <w:rFonts w:ascii="PMingLiU" w:eastAsia="PMingLiU"/>
          <w:sz w:val="28"/>
          <w:lang w:eastAsia="ja-JP"/>
        </w:rPr>
      </w:pPr>
      <w:r>
        <w:rPr>
          <w:rFonts w:ascii="PMingLiU" w:eastAsia="PMingLiU" w:hint="eastAsia"/>
          <w:color w:val="030303"/>
          <w:w w:val="95"/>
          <w:sz w:val="28"/>
          <w:lang w:eastAsia="ja-JP"/>
        </w:rPr>
        <w:t>政権が代われば、政治は変わることを国民に実感していただくために、</w:t>
      </w:r>
    </w:p>
    <w:p w14:paraId="1B381063" w14:textId="77777777" w:rsidR="00446523" w:rsidRDefault="00654AC0">
      <w:pPr>
        <w:spacing w:before="3" w:line="223" w:lineRule="auto"/>
        <w:ind w:left="120" w:right="190" w:hanging="14"/>
        <w:rPr>
          <w:rFonts w:ascii="PMingLiU" w:eastAsia="PMingLiU"/>
          <w:sz w:val="28"/>
          <w:lang w:eastAsia="ja-JP"/>
        </w:rPr>
      </w:pPr>
      <w:r>
        <w:rPr>
          <w:rFonts w:ascii="PMingLiU" w:eastAsia="PMingLiU" w:hint="eastAsia"/>
          <w:color w:val="030303"/>
          <w:spacing w:val="1"/>
          <w:w w:val="95"/>
          <w:sz w:val="28"/>
          <w:lang w:eastAsia="ja-JP"/>
        </w:rPr>
        <w:t xml:space="preserve">まずは、政権発足後の初閣議において、 少なくとも 下記の </w:t>
      </w:r>
      <w:r>
        <w:rPr>
          <w:rFonts w:ascii="Arial" w:eastAsia="Arial"/>
          <w:color w:val="030303"/>
          <w:w w:val="95"/>
          <w:sz w:val="31"/>
          <w:lang w:eastAsia="ja-JP"/>
        </w:rPr>
        <w:t>7</w:t>
      </w:r>
      <w:r>
        <w:rPr>
          <w:rFonts w:ascii="Arial" w:eastAsia="Arial"/>
          <w:color w:val="030303"/>
          <w:spacing w:val="-17"/>
          <w:w w:val="95"/>
          <w:sz w:val="31"/>
          <w:lang w:eastAsia="ja-JP"/>
        </w:rPr>
        <w:t xml:space="preserve"> </w:t>
      </w:r>
      <w:r>
        <w:rPr>
          <w:rFonts w:ascii="PMingLiU" w:eastAsia="PMingLiU" w:hint="eastAsia"/>
          <w:color w:val="030303"/>
          <w:spacing w:val="6"/>
          <w:w w:val="95"/>
          <w:sz w:val="28"/>
          <w:lang w:eastAsia="ja-JP"/>
        </w:rPr>
        <w:t>点について直ちに</w:t>
      </w:r>
      <w:r>
        <w:rPr>
          <w:rFonts w:ascii="PMingLiU" w:eastAsia="PMingLiU" w:hint="eastAsia"/>
          <w:color w:val="030303"/>
          <w:sz w:val="28"/>
          <w:lang w:eastAsia="ja-JP"/>
        </w:rPr>
        <w:t>決定し、実施します。</w:t>
      </w:r>
    </w:p>
    <w:p w14:paraId="50D96162" w14:textId="77777777" w:rsidR="00446523" w:rsidRDefault="00446523">
      <w:pPr>
        <w:pStyle w:val="a3"/>
        <w:spacing w:before="8"/>
        <w:rPr>
          <w:rFonts w:ascii="PMingLiU"/>
          <w:sz w:val="23"/>
          <w:lang w:eastAsia="ja-JP"/>
        </w:rPr>
      </w:pPr>
    </w:p>
    <w:p w14:paraId="3E79D384" w14:textId="77777777" w:rsidR="00446523" w:rsidRDefault="00654AC0">
      <w:pPr>
        <w:pStyle w:val="a5"/>
        <w:numPr>
          <w:ilvl w:val="0"/>
          <w:numId w:val="6"/>
        </w:numPr>
        <w:tabs>
          <w:tab w:val="left" w:pos="538"/>
        </w:tabs>
        <w:spacing w:line="395" w:lineRule="exact"/>
        <w:jc w:val="both"/>
        <w:rPr>
          <w:rFonts w:ascii="Times New Roman" w:eastAsia="Times New Roman"/>
          <w:color w:val="030303"/>
          <w:sz w:val="32"/>
        </w:rPr>
      </w:pPr>
      <w:proofErr w:type="spellStart"/>
      <w:r>
        <w:rPr>
          <w:rFonts w:ascii="PMingLiU" w:eastAsia="PMingLiU" w:hint="eastAsia"/>
          <w:color w:val="030303"/>
          <w:w w:val="95"/>
          <w:sz w:val="28"/>
        </w:rPr>
        <w:t>補正予算の編成</w:t>
      </w:r>
      <w:proofErr w:type="spellEnd"/>
    </w:p>
    <w:p w14:paraId="62B4481E" w14:textId="77777777" w:rsidR="00446523" w:rsidRDefault="00654AC0">
      <w:pPr>
        <w:spacing w:before="4" w:line="223" w:lineRule="auto"/>
        <w:ind w:left="532" w:right="203" w:firstLine="285"/>
        <w:jc w:val="both"/>
        <w:rPr>
          <w:rFonts w:ascii="PMingLiU" w:eastAsia="PMingLiU"/>
          <w:sz w:val="28"/>
          <w:lang w:eastAsia="ja-JP"/>
        </w:rPr>
      </w:pPr>
      <w:r>
        <w:rPr>
          <w:rFonts w:ascii="PMingLiU" w:eastAsia="PMingLiU" w:hint="eastAsia"/>
          <w:color w:val="030303"/>
          <w:sz w:val="28"/>
          <w:lang w:eastAsia="ja-JP"/>
        </w:rPr>
        <w:t>新型コロナウイルス感染症の感染防止と事業・生活支援のため、緊急か</w:t>
      </w:r>
      <w:r>
        <w:rPr>
          <w:rFonts w:ascii="PMingLiU" w:eastAsia="PMingLiU" w:hint="eastAsia"/>
          <w:color w:val="030303"/>
          <w:w w:val="95"/>
          <w:sz w:val="28"/>
          <w:lang w:eastAsia="ja-JP"/>
        </w:rPr>
        <w:t xml:space="preserve">つ当面の手当てとして、新持続化給付金など、少なくとも </w:t>
      </w:r>
      <w:r>
        <w:rPr>
          <w:rFonts w:ascii="Arial" w:eastAsia="Arial"/>
          <w:color w:val="030303"/>
          <w:w w:val="95"/>
          <w:sz w:val="30"/>
          <w:lang w:eastAsia="ja-JP"/>
        </w:rPr>
        <w:t>30</w:t>
      </w:r>
      <w:r>
        <w:rPr>
          <w:rFonts w:ascii="Arial" w:eastAsia="Arial"/>
          <w:color w:val="030303"/>
          <w:spacing w:val="104"/>
          <w:sz w:val="30"/>
          <w:lang w:eastAsia="ja-JP"/>
        </w:rPr>
        <w:t xml:space="preserve"> </w:t>
      </w:r>
      <w:r>
        <w:rPr>
          <w:rFonts w:ascii="PMingLiU" w:eastAsia="PMingLiU" w:hint="eastAsia"/>
          <w:color w:val="030303"/>
          <w:w w:val="95"/>
          <w:sz w:val="28"/>
          <w:lang w:eastAsia="ja-JP"/>
        </w:rPr>
        <w:t>兆円規模の補</w:t>
      </w:r>
      <w:r>
        <w:rPr>
          <w:rFonts w:ascii="PMingLiU" w:eastAsia="PMingLiU" w:hint="eastAsia"/>
          <w:color w:val="030303"/>
          <w:sz w:val="28"/>
          <w:lang w:eastAsia="ja-JP"/>
        </w:rPr>
        <w:t>正予算の編成に着手します。</w:t>
      </w:r>
    </w:p>
    <w:p w14:paraId="393F8695" w14:textId="77777777" w:rsidR="00446523" w:rsidRDefault="00446523">
      <w:pPr>
        <w:pStyle w:val="a3"/>
        <w:spacing w:before="2"/>
        <w:rPr>
          <w:rFonts w:ascii="PMingLiU"/>
          <w:sz w:val="23"/>
          <w:lang w:eastAsia="ja-JP"/>
        </w:rPr>
      </w:pPr>
    </w:p>
    <w:p w14:paraId="551ADA3E" w14:textId="77777777" w:rsidR="00446523" w:rsidRDefault="00654AC0">
      <w:pPr>
        <w:pStyle w:val="a5"/>
        <w:numPr>
          <w:ilvl w:val="0"/>
          <w:numId w:val="6"/>
        </w:numPr>
        <w:tabs>
          <w:tab w:val="left" w:pos="540"/>
        </w:tabs>
        <w:spacing w:line="397" w:lineRule="exact"/>
        <w:ind w:left="539" w:hanging="406"/>
        <w:jc w:val="both"/>
        <w:rPr>
          <w:rFonts w:ascii="Times New Roman" w:eastAsia="Times New Roman"/>
          <w:color w:val="030303"/>
          <w:sz w:val="32"/>
          <w:lang w:eastAsia="ja-JP"/>
        </w:rPr>
      </w:pPr>
      <w:r>
        <w:rPr>
          <w:rFonts w:ascii="PMingLiU" w:eastAsia="PMingLiU" w:hint="eastAsia"/>
          <w:color w:val="030303"/>
          <w:sz w:val="28"/>
          <w:lang w:eastAsia="ja-JP"/>
        </w:rPr>
        <w:t>新型コロナウイルス感染症対策司令塔の設置</w:t>
      </w:r>
    </w:p>
    <w:p w14:paraId="02336DBF" w14:textId="77777777" w:rsidR="00446523" w:rsidRDefault="00654AC0">
      <w:pPr>
        <w:spacing w:before="6" w:line="223" w:lineRule="auto"/>
        <w:ind w:left="532" w:right="193" w:firstLine="290"/>
        <w:jc w:val="both"/>
        <w:rPr>
          <w:rFonts w:ascii="PMingLiU" w:eastAsia="PMingLiU"/>
          <w:sz w:val="28"/>
          <w:lang w:eastAsia="ja-JP"/>
        </w:rPr>
      </w:pPr>
      <w:r>
        <w:rPr>
          <w:rFonts w:ascii="PMingLiU" w:eastAsia="PMingLiU" w:hint="eastAsia"/>
          <w:color w:val="030303"/>
          <w:w w:val="95"/>
          <w:sz w:val="28"/>
          <w:lang w:eastAsia="ja-JP"/>
        </w:rPr>
        <w:t>官邸に、総理直轄で官房長官をトップとする新たな司令塔（仮称：新型コ</w:t>
      </w:r>
      <w:r>
        <w:rPr>
          <w:rFonts w:ascii="PMingLiU" w:eastAsia="PMingLiU" w:hint="eastAsia"/>
          <w:color w:val="030303"/>
          <w:spacing w:val="1"/>
          <w:w w:val="95"/>
          <w:sz w:val="28"/>
          <w:lang w:eastAsia="ja-JP"/>
        </w:rPr>
        <w:t xml:space="preserve"> </w:t>
      </w:r>
      <w:r>
        <w:rPr>
          <w:rFonts w:ascii="PMingLiU" w:eastAsia="PMingLiU" w:hint="eastAsia"/>
          <w:color w:val="030303"/>
          <w:sz w:val="28"/>
          <w:lang w:eastAsia="ja-JP"/>
        </w:rPr>
        <w:t>ロナウイルス対応調整室）を設け、その下で権限と役割を整理するとともに、専門家チームも見直して強化します。</w:t>
      </w:r>
    </w:p>
    <w:p w14:paraId="0A05D71C" w14:textId="77777777" w:rsidR="00446523" w:rsidRDefault="00654AC0">
      <w:pPr>
        <w:spacing w:line="375" w:lineRule="exact"/>
        <w:ind w:left="447"/>
        <w:rPr>
          <w:rFonts w:ascii="PMingLiU" w:eastAsia="PMingLiU"/>
          <w:sz w:val="28"/>
        </w:rPr>
      </w:pPr>
      <w:r>
        <w:rPr>
          <w:rFonts w:ascii="PMingLiU" w:eastAsia="PMingLiU" w:hint="eastAsia"/>
          <w:color w:val="030303"/>
          <w:w w:val="90"/>
          <w:sz w:val="28"/>
          <w:lang w:eastAsia="ja-JP"/>
        </w:rPr>
        <w:t>（この司令塔体制を、その後、「仮称：危機管理・防災局」に発展させます。</w:t>
      </w:r>
      <w:r>
        <w:rPr>
          <w:rFonts w:ascii="PMingLiU" w:eastAsia="PMingLiU" w:hint="eastAsia"/>
          <w:color w:val="030303"/>
          <w:w w:val="90"/>
          <w:sz w:val="28"/>
        </w:rPr>
        <w:t>）</w:t>
      </w:r>
    </w:p>
    <w:p w14:paraId="1D1A12C9" w14:textId="77777777" w:rsidR="00446523" w:rsidRDefault="00446523">
      <w:pPr>
        <w:pStyle w:val="a3"/>
        <w:spacing w:before="13"/>
        <w:rPr>
          <w:rFonts w:ascii="PMingLiU"/>
          <w:sz w:val="22"/>
        </w:rPr>
      </w:pPr>
    </w:p>
    <w:p w14:paraId="0C4F69AD" w14:textId="77777777" w:rsidR="00446523" w:rsidRDefault="00654AC0">
      <w:pPr>
        <w:pStyle w:val="a5"/>
        <w:numPr>
          <w:ilvl w:val="0"/>
          <w:numId w:val="6"/>
        </w:numPr>
        <w:tabs>
          <w:tab w:val="left" w:pos="552"/>
          <w:tab w:val="left" w:pos="553"/>
        </w:tabs>
        <w:ind w:left="552" w:hanging="426"/>
        <w:rPr>
          <w:rFonts w:ascii="Times New Roman" w:eastAsia="Times New Roman"/>
          <w:color w:val="030303"/>
          <w:sz w:val="32"/>
        </w:rPr>
      </w:pPr>
      <w:r>
        <w:rPr>
          <w:rFonts w:ascii="Times New Roman" w:eastAsia="Times New Roman"/>
          <w:color w:val="030303"/>
          <w:w w:val="95"/>
          <w:sz w:val="32"/>
        </w:rPr>
        <w:t>2022</w:t>
      </w:r>
      <w:r>
        <w:rPr>
          <w:rFonts w:ascii="Times New Roman" w:eastAsia="Times New Roman"/>
          <w:color w:val="030303"/>
          <w:spacing w:val="30"/>
          <w:w w:val="95"/>
          <w:sz w:val="32"/>
        </w:rPr>
        <w:t xml:space="preserve"> </w:t>
      </w:r>
      <w:proofErr w:type="spellStart"/>
      <w:r>
        <w:rPr>
          <w:rFonts w:ascii="PMingLiU" w:eastAsia="PMingLiU" w:hint="eastAsia"/>
          <w:color w:val="030303"/>
          <w:w w:val="95"/>
          <w:sz w:val="28"/>
        </w:rPr>
        <w:t>年度予算編成の見直し</w:t>
      </w:r>
      <w:proofErr w:type="spellEnd"/>
    </w:p>
    <w:p w14:paraId="5D95D312" w14:textId="77777777" w:rsidR="00446523" w:rsidRDefault="00446523">
      <w:pPr>
        <w:pStyle w:val="a3"/>
        <w:spacing w:before="12"/>
        <w:rPr>
          <w:rFonts w:ascii="PMingLiU"/>
          <w:sz w:val="23"/>
        </w:rPr>
      </w:pPr>
    </w:p>
    <w:p w14:paraId="57CF4B17" w14:textId="77777777" w:rsidR="00446523" w:rsidRDefault="00654AC0">
      <w:pPr>
        <w:pStyle w:val="a5"/>
        <w:numPr>
          <w:ilvl w:val="0"/>
          <w:numId w:val="6"/>
        </w:numPr>
        <w:tabs>
          <w:tab w:val="left" w:pos="543"/>
          <w:tab w:val="left" w:pos="544"/>
        </w:tabs>
        <w:ind w:left="543" w:hanging="423"/>
        <w:rPr>
          <w:rFonts w:ascii="Times New Roman" w:eastAsia="Times New Roman"/>
          <w:color w:val="030303"/>
          <w:sz w:val="30"/>
          <w:lang w:eastAsia="ja-JP"/>
        </w:rPr>
      </w:pPr>
      <w:r>
        <w:rPr>
          <w:rFonts w:ascii="PMingLiU" w:eastAsia="PMingLiU" w:hint="eastAsia"/>
          <w:color w:val="030303"/>
          <w:w w:val="95"/>
          <w:sz w:val="28"/>
          <w:lang w:eastAsia="ja-JP"/>
        </w:rPr>
        <w:t>日本学術会議人事で任命拒否された</w:t>
      </w:r>
      <w:r>
        <w:rPr>
          <w:rFonts w:ascii="PMingLiU" w:eastAsia="PMingLiU" w:hint="eastAsia"/>
          <w:color w:val="030303"/>
          <w:spacing w:val="194"/>
          <w:sz w:val="28"/>
          <w:lang w:eastAsia="ja-JP"/>
        </w:rPr>
        <w:t xml:space="preserve"> </w:t>
      </w:r>
      <w:r>
        <w:rPr>
          <w:rFonts w:ascii="Times New Roman" w:eastAsia="Times New Roman"/>
          <w:color w:val="030303"/>
          <w:w w:val="95"/>
          <w:sz w:val="30"/>
          <w:lang w:eastAsia="ja-JP"/>
        </w:rPr>
        <w:t>6</w:t>
      </w:r>
      <w:r>
        <w:rPr>
          <w:rFonts w:ascii="Times New Roman" w:eastAsia="Times New Roman"/>
          <w:color w:val="030303"/>
          <w:spacing w:val="28"/>
          <w:w w:val="95"/>
          <w:sz w:val="30"/>
          <w:lang w:eastAsia="ja-JP"/>
        </w:rPr>
        <w:t xml:space="preserve"> </w:t>
      </w:r>
      <w:r>
        <w:rPr>
          <w:rFonts w:ascii="PMingLiU" w:eastAsia="PMingLiU" w:hint="eastAsia"/>
          <w:color w:val="030303"/>
          <w:w w:val="95"/>
          <w:sz w:val="28"/>
          <w:lang w:eastAsia="ja-JP"/>
        </w:rPr>
        <w:t>名の任命</w:t>
      </w:r>
    </w:p>
    <w:p w14:paraId="4680A8F1" w14:textId="77777777" w:rsidR="00446523" w:rsidRDefault="00446523">
      <w:pPr>
        <w:pStyle w:val="a3"/>
        <w:spacing w:before="8"/>
        <w:rPr>
          <w:rFonts w:ascii="PMingLiU"/>
          <w:sz w:val="22"/>
          <w:lang w:eastAsia="ja-JP"/>
        </w:rPr>
      </w:pPr>
    </w:p>
    <w:p w14:paraId="50DDFB7E" w14:textId="77777777" w:rsidR="00446523" w:rsidRDefault="00654AC0">
      <w:pPr>
        <w:pStyle w:val="a5"/>
        <w:numPr>
          <w:ilvl w:val="0"/>
          <w:numId w:val="6"/>
        </w:numPr>
        <w:tabs>
          <w:tab w:val="left" w:pos="538"/>
          <w:tab w:val="left" w:pos="539"/>
        </w:tabs>
        <w:ind w:left="539" w:hanging="414"/>
        <w:rPr>
          <w:rFonts w:ascii="Times New Roman" w:eastAsia="Times New Roman"/>
          <w:color w:val="030303"/>
          <w:sz w:val="32"/>
          <w:lang w:eastAsia="ja-JP"/>
        </w:rPr>
      </w:pPr>
      <w:r>
        <w:rPr>
          <w:rFonts w:ascii="PMingLiU" w:eastAsia="PMingLiU" w:hint="eastAsia"/>
          <w:color w:val="030303"/>
          <w:sz w:val="28"/>
          <w:lang w:eastAsia="ja-JP"/>
        </w:rPr>
        <w:t>ウィシュマさん死亡事案における監視カメラ映像ならびに関係資料の公開</w:t>
      </w:r>
    </w:p>
    <w:p w14:paraId="6F05F7B9" w14:textId="77777777" w:rsidR="00446523" w:rsidRDefault="00446523">
      <w:pPr>
        <w:pStyle w:val="a3"/>
        <w:spacing w:before="12"/>
        <w:rPr>
          <w:rFonts w:ascii="PMingLiU"/>
          <w:sz w:val="22"/>
          <w:lang w:eastAsia="ja-JP"/>
        </w:rPr>
      </w:pPr>
    </w:p>
    <w:p w14:paraId="52FD6413" w14:textId="77777777" w:rsidR="00446523" w:rsidRDefault="00654AC0">
      <w:pPr>
        <w:pStyle w:val="a5"/>
        <w:numPr>
          <w:ilvl w:val="0"/>
          <w:numId w:val="6"/>
        </w:numPr>
        <w:tabs>
          <w:tab w:val="left" w:pos="587"/>
          <w:tab w:val="left" w:pos="588"/>
        </w:tabs>
        <w:ind w:left="587" w:hanging="462"/>
        <w:rPr>
          <w:rFonts w:ascii="Times New Roman" w:eastAsia="Times New Roman"/>
          <w:color w:val="030303"/>
          <w:sz w:val="32"/>
          <w:lang w:eastAsia="ja-JP"/>
        </w:rPr>
      </w:pPr>
      <w:r>
        <w:rPr>
          <w:rFonts w:ascii="PMingLiU" w:eastAsia="PMingLiU" w:hint="eastAsia"/>
          <w:color w:val="030303"/>
          <w:w w:val="95"/>
          <w:sz w:val="28"/>
          <w:lang w:eastAsia="ja-JP"/>
        </w:rPr>
        <w:t>「赤木ファイル」関連文書の開示</w:t>
      </w:r>
    </w:p>
    <w:p w14:paraId="5DF50E15" w14:textId="77777777" w:rsidR="00446523" w:rsidRDefault="00446523">
      <w:pPr>
        <w:pStyle w:val="a3"/>
        <w:spacing w:before="8"/>
        <w:rPr>
          <w:rFonts w:ascii="PMingLiU"/>
          <w:sz w:val="22"/>
          <w:lang w:eastAsia="ja-JP"/>
        </w:rPr>
      </w:pPr>
    </w:p>
    <w:p w14:paraId="1D2A2C06" w14:textId="77777777" w:rsidR="00446523" w:rsidRDefault="00654AC0">
      <w:pPr>
        <w:pStyle w:val="a5"/>
        <w:numPr>
          <w:ilvl w:val="0"/>
          <w:numId w:val="6"/>
        </w:numPr>
        <w:tabs>
          <w:tab w:val="left" w:pos="542"/>
          <w:tab w:val="left" w:pos="543"/>
        </w:tabs>
        <w:ind w:left="542" w:hanging="415"/>
        <w:rPr>
          <w:rFonts w:ascii="Times New Roman" w:eastAsia="Times New Roman"/>
          <w:color w:val="030303"/>
          <w:sz w:val="32"/>
          <w:lang w:eastAsia="ja-JP"/>
        </w:rPr>
      </w:pPr>
      <w:r>
        <w:rPr>
          <w:rFonts w:ascii="PMingLiU" w:eastAsia="PMingLiU" w:hint="eastAsia"/>
          <w:color w:val="030303"/>
          <w:spacing w:val="-8"/>
          <w:w w:val="95"/>
          <w:sz w:val="28"/>
          <w:lang w:eastAsia="ja-JP"/>
        </w:rPr>
        <w:t>森友・加計・『桜』問題真相解明チームの設置</w:t>
      </w:r>
    </w:p>
    <w:p w14:paraId="75E7A756" w14:textId="77777777" w:rsidR="00446523" w:rsidRDefault="00446523">
      <w:pPr>
        <w:pStyle w:val="a3"/>
        <w:rPr>
          <w:rFonts w:ascii="PMingLiU"/>
          <w:sz w:val="34"/>
          <w:lang w:eastAsia="ja-JP"/>
        </w:rPr>
      </w:pPr>
    </w:p>
    <w:p w14:paraId="530B812E" w14:textId="77777777" w:rsidR="00446523" w:rsidRDefault="00654AC0">
      <w:pPr>
        <w:spacing w:before="248" w:line="223" w:lineRule="auto"/>
        <w:ind w:left="684" w:right="438" w:hanging="290"/>
        <w:rPr>
          <w:rFonts w:ascii="PMingLiU" w:eastAsia="PMingLiU" w:hAnsi="PMingLiU"/>
          <w:sz w:val="28"/>
          <w:lang w:eastAsia="ja-JP"/>
        </w:rPr>
      </w:pPr>
      <w:r>
        <w:rPr>
          <w:rFonts w:ascii="PMingLiU" w:eastAsia="PMingLiU" w:hAnsi="PMingLiU" w:hint="eastAsia"/>
          <w:color w:val="030303"/>
          <w:sz w:val="28"/>
          <w:lang w:eastAsia="ja-JP"/>
        </w:rPr>
        <w:t>※今後発表する、政権公約に掲げる各政策・法案・予算措置等も、初閣議以降、順次実施していきます。</w:t>
      </w:r>
    </w:p>
    <w:p w14:paraId="7B67B420" w14:textId="77777777" w:rsidR="00446523" w:rsidRDefault="00446523">
      <w:pPr>
        <w:spacing w:line="223" w:lineRule="auto"/>
        <w:rPr>
          <w:rFonts w:ascii="PMingLiU" w:eastAsia="PMingLiU" w:hAnsi="PMingLiU"/>
          <w:sz w:val="28"/>
          <w:lang w:eastAsia="ja-JP"/>
        </w:rPr>
        <w:sectPr w:rsidR="00446523">
          <w:type w:val="continuous"/>
          <w:pgSz w:w="11910" w:h="16840"/>
          <w:pgMar w:top="1380" w:right="860" w:bottom="280" w:left="960" w:header="720" w:footer="720" w:gutter="0"/>
          <w:cols w:space="720"/>
        </w:sectPr>
      </w:pPr>
    </w:p>
    <w:p w14:paraId="5476177A" w14:textId="77777777" w:rsidR="00446523" w:rsidRPr="002E4920" w:rsidRDefault="00654AC0">
      <w:pPr>
        <w:pStyle w:val="1"/>
        <w:rPr>
          <w:b/>
          <w:bCs/>
          <w:u w:val="none"/>
          <w:lang w:eastAsia="ja-JP"/>
        </w:rPr>
      </w:pPr>
      <w:r w:rsidRPr="002E4920">
        <w:rPr>
          <w:rFonts w:ascii="Times New Roman" w:eastAsia="Times New Roman"/>
          <w:b/>
          <w:bCs/>
          <w:w w:val="99"/>
          <w:lang w:eastAsia="ja-JP"/>
        </w:rPr>
        <w:lastRenderedPageBreak/>
        <w:t xml:space="preserve"> </w:t>
      </w:r>
      <w:r w:rsidRPr="002E4920">
        <w:rPr>
          <w:rFonts w:ascii="Times New Roman" w:eastAsia="Times New Roman"/>
          <w:b/>
          <w:bCs/>
          <w:spacing w:val="1"/>
          <w:lang w:eastAsia="ja-JP"/>
        </w:rPr>
        <w:t xml:space="preserve"> </w:t>
      </w:r>
      <w:r w:rsidRPr="002E4920">
        <w:rPr>
          <w:b/>
          <w:bCs/>
          <w:spacing w:val="4"/>
          <w:w w:val="105"/>
          <w:lang w:eastAsia="ja-JP"/>
        </w:rPr>
        <w:t xml:space="preserve">#政権取ってこれをやる  </w:t>
      </w:r>
      <w:r w:rsidRPr="002E4920">
        <w:rPr>
          <w:b/>
          <w:bCs/>
          <w:w w:val="105"/>
          <w:lang w:eastAsia="ja-JP"/>
        </w:rPr>
        <w:t>Vol.2」で多様性や人権に関する政策</w:t>
      </w:r>
    </w:p>
    <w:p w14:paraId="516F73DE" w14:textId="77777777" w:rsidR="00446523" w:rsidRDefault="00446523">
      <w:pPr>
        <w:pStyle w:val="a3"/>
        <w:spacing w:before="10"/>
        <w:rPr>
          <w:rFonts w:ascii="MS UI Gothic"/>
          <w:sz w:val="17"/>
          <w:lang w:eastAsia="ja-JP"/>
        </w:rPr>
      </w:pPr>
    </w:p>
    <w:p w14:paraId="3BBCEF9A" w14:textId="0EAC8CB3" w:rsidR="00446523" w:rsidRDefault="00654AC0">
      <w:pPr>
        <w:pStyle w:val="a3"/>
        <w:spacing w:before="95"/>
        <w:ind w:left="392"/>
        <w:rPr>
          <w:rFonts w:ascii="MS UI Gothic" w:eastAsia="MS UI Gothic"/>
          <w:lang w:eastAsia="ja-JP"/>
        </w:rPr>
      </w:pPr>
      <w:r>
        <w:rPr>
          <w:rFonts w:ascii="MS UI Gothic" w:eastAsia="MS UI Gothic" w:hint="eastAsia"/>
          <w:w w:val="110"/>
          <w:lang w:eastAsia="ja-JP"/>
        </w:rPr>
        <w:t>今回</w:t>
      </w:r>
      <w:r>
        <w:rPr>
          <w:rFonts w:ascii="MS UI Gothic" w:eastAsia="MS UI Gothic" w:hint="eastAsia"/>
          <w:w w:val="125"/>
          <w:lang w:eastAsia="ja-JP"/>
        </w:rPr>
        <w:t>の</w:t>
      </w:r>
      <w:r>
        <w:rPr>
          <w:rFonts w:ascii="MS UI Gothic" w:eastAsia="MS UI Gothic" w:hint="eastAsia"/>
          <w:spacing w:val="13"/>
          <w:w w:val="110"/>
          <w:lang w:eastAsia="ja-JP"/>
        </w:rPr>
        <w:t>第</w:t>
      </w:r>
      <w:r>
        <w:rPr>
          <w:rFonts w:ascii="Times New Roman" w:eastAsia="Times New Roman"/>
          <w:w w:val="110"/>
          <w:lang w:eastAsia="ja-JP"/>
        </w:rPr>
        <w:t>2</w:t>
      </w:r>
      <w:r>
        <w:rPr>
          <w:rFonts w:ascii="Times New Roman" w:eastAsia="Times New Roman"/>
          <w:spacing w:val="33"/>
          <w:w w:val="110"/>
          <w:lang w:eastAsia="ja-JP"/>
        </w:rPr>
        <w:t xml:space="preserve"> </w:t>
      </w:r>
      <w:r>
        <w:rPr>
          <w:rFonts w:ascii="MS UI Gothic" w:eastAsia="MS UI Gothic" w:hint="eastAsia"/>
          <w:w w:val="110"/>
          <w:lang w:eastAsia="ja-JP"/>
        </w:rPr>
        <w:t>弾</w:t>
      </w:r>
      <w:r>
        <w:rPr>
          <w:rFonts w:ascii="MS UI Gothic" w:eastAsia="MS UI Gothic" w:hint="eastAsia"/>
          <w:w w:val="125"/>
          <w:lang w:eastAsia="ja-JP"/>
        </w:rPr>
        <w:t>で</w:t>
      </w:r>
      <w:r>
        <w:rPr>
          <w:rFonts w:ascii="MS UI Gothic" w:eastAsia="MS UI Gothic" w:hint="eastAsia"/>
          <w:w w:val="110"/>
          <w:lang w:eastAsia="ja-JP"/>
        </w:rPr>
        <w:t>発表</w:t>
      </w:r>
      <w:r>
        <w:rPr>
          <w:rFonts w:ascii="MS UI Gothic" w:eastAsia="MS UI Gothic" w:hint="eastAsia"/>
          <w:spacing w:val="-18"/>
          <w:w w:val="125"/>
          <w:lang w:eastAsia="ja-JP"/>
        </w:rPr>
        <w:t>したのは、「</w:t>
      </w:r>
      <w:r>
        <w:rPr>
          <w:rFonts w:ascii="MS UI Gothic" w:eastAsia="MS UI Gothic" w:hint="eastAsia"/>
          <w:w w:val="110"/>
          <w:lang w:eastAsia="ja-JP"/>
        </w:rPr>
        <w:t>多様性</w:t>
      </w:r>
      <w:r>
        <w:rPr>
          <w:rFonts w:ascii="MS UI Gothic" w:eastAsia="MS UI Gothic" w:hint="eastAsia"/>
          <w:w w:val="125"/>
          <w:lang w:eastAsia="ja-JP"/>
        </w:rPr>
        <w:t>を</w:t>
      </w:r>
      <w:r>
        <w:rPr>
          <w:rFonts w:ascii="MS UI Gothic" w:eastAsia="MS UI Gothic" w:hint="eastAsia"/>
          <w:w w:val="110"/>
          <w:lang w:eastAsia="ja-JP"/>
        </w:rPr>
        <w:t>認</w:t>
      </w:r>
      <w:r>
        <w:rPr>
          <w:rFonts w:ascii="MS UI Gothic" w:eastAsia="MS UI Gothic" w:hint="eastAsia"/>
          <w:w w:val="125"/>
          <w:lang w:eastAsia="ja-JP"/>
        </w:rPr>
        <w:t>め</w:t>
      </w:r>
      <w:r>
        <w:rPr>
          <w:rFonts w:ascii="MS UI Gothic" w:eastAsia="MS UI Gothic" w:hint="eastAsia"/>
          <w:w w:val="110"/>
          <w:lang w:eastAsia="ja-JP"/>
        </w:rPr>
        <w:t>合</w:t>
      </w:r>
      <w:r>
        <w:rPr>
          <w:rFonts w:ascii="MS UI Gothic" w:eastAsia="MS UI Gothic" w:hint="eastAsia"/>
          <w:w w:val="125"/>
          <w:lang w:eastAsia="ja-JP"/>
        </w:rPr>
        <w:t>い『</w:t>
      </w:r>
      <w:r>
        <w:rPr>
          <w:rFonts w:ascii="MS UI Gothic" w:eastAsia="MS UI Gothic" w:hint="eastAsia"/>
          <w:w w:val="110"/>
          <w:lang w:eastAsia="ja-JP"/>
        </w:rPr>
        <w:t>差別</w:t>
      </w:r>
      <w:r>
        <w:rPr>
          <w:rFonts w:ascii="MS UI Gothic" w:eastAsia="MS UI Gothic" w:hint="eastAsia"/>
          <w:w w:val="125"/>
          <w:lang w:eastAsia="ja-JP"/>
        </w:rPr>
        <w:t>のない</w:t>
      </w:r>
      <w:r>
        <w:rPr>
          <w:rFonts w:ascii="MS UI Gothic" w:eastAsia="MS UI Gothic" w:hint="eastAsia"/>
          <w:w w:val="110"/>
          <w:lang w:eastAsia="ja-JP"/>
        </w:rPr>
        <w:t>社会</w:t>
      </w:r>
      <w:r>
        <w:rPr>
          <w:rFonts w:ascii="MS UI Gothic" w:eastAsia="MS UI Gothic" w:hint="eastAsia"/>
          <w:w w:val="125"/>
          <w:lang w:eastAsia="ja-JP"/>
        </w:rPr>
        <w:t>』へ」と</w:t>
      </w:r>
      <w:r>
        <w:rPr>
          <w:rFonts w:ascii="MS UI Gothic" w:eastAsia="MS UI Gothic" w:hint="eastAsia"/>
          <w:w w:val="110"/>
          <w:lang w:eastAsia="ja-JP"/>
        </w:rPr>
        <w:t>括</w:t>
      </w:r>
      <w:r>
        <w:rPr>
          <w:rFonts w:ascii="MS UI Gothic" w:eastAsia="MS UI Gothic" w:hint="eastAsia"/>
          <w:w w:val="125"/>
          <w:lang w:eastAsia="ja-JP"/>
        </w:rPr>
        <w:t>った</w:t>
      </w:r>
    </w:p>
    <w:p w14:paraId="5A40CC9F" w14:textId="77777777" w:rsidR="00446523" w:rsidRDefault="00654AC0">
      <w:pPr>
        <w:pStyle w:val="a5"/>
        <w:numPr>
          <w:ilvl w:val="0"/>
          <w:numId w:val="5"/>
        </w:numPr>
        <w:tabs>
          <w:tab w:val="left" w:pos="712"/>
        </w:tabs>
        <w:spacing w:before="29"/>
        <w:rPr>
          <w:rFonts w:ascii="MS UI Gothic" w:eastAsia="MS UI Gothic"/>
          <w:sz w:val="21"/>
          <w:lang w:eastAsia="ja-JP"/>
        </w:rPr>
      </w:pPr>
      <w:r>
        <w:rPr>
          <w:rFonts w:ascii="MS UI Gothic" w:eastAsia="MS UI Gothic" w:hint="eastAsia"/>
          <w:sz w:val="21"/>
          <w:lang w:eastAsia="ja-JP"/>
        </w:rPr>
        <w:t>選択的夫婦別姓制度を早期に実現</w:t>
      </w:r>
    </w:p>
    <w:p w14:paraId="02F6DC43" w14:textId="77777777" w:rsidR="00446523" w:rsidRDefault="00654AC0">
      <w:pPr>
        <w:pStyle w:val="a5"/>
        <w:numPr>
          <w:ilvl w:val="0"/>
          <w:numId w:val="5"/>
        </w:numPr>
        <w:tabs>
          <w:tab w:val="left" w:pos="712"/>
        </w:tabs>
        <w:spacing w:before="29"/>
        <w:rPr>
          <w:rFonts w:ascii="MS UI Gothic" w:eastAsia="MS UI Gothic"/>
          <w:sz w:val="21"/>
          <w:lang w:eastAsia="ja-JP"/>
        </w:rPr>
      </w:pPr>
      <w:r>
        <w:rPr>
          <w:rFonts w:ascii="Times New Roman" w:eastAsia="Times New Roman"/>
          <w:w w:val="105"/>
          <w:sz w:val="21"/>
          <w:lang w:eastAsia="ja-JP"/>
        </w:rPr>
        <w:t>LGBT</w:t>
      </w:r>
      <w:r>
        <w:rPr>
          <w:rFonts w:ascii="Times New Roman" w:eastAsia="Times New Roman"/>
          <w:spacing w:val="6"/>
          <w:w w:val="105"/>
          <w:sz w:val="21"/>
          <w:lang w:eastAsia="ja-JP"/>
        </w:rPr>
        <w:t xml:space="preserve">  </w:t>
      </w:r>
      <w:r>
        <w:rPr>
          <w:rFonts w:ascii="MS UI Gothic" w:eastAsia="MS UI Gothic" w:hint="eastAsia"/>
          <w:w w:val="105"/>
          <w:sz w:val="21"/>
          <w:lang w:eastAsia="ja-JP"/>
        </w:rPr>
        <w:t>平等法の制定</w:t>
      </w:r>
      <w:r>
        <w:rPr>
          <w:rFonts w:ascii="Times New Roman" w:eastAsia="Times New Roman"/>
          <w:w w:val="105"/>
          <w:sz w:val="21"/>
          <w:lang w:eastAsia="ja-JP"/>
        </w:rPr>
        <w:t>/</w:t>
      </w:r>
      <w:r>
        <w:rPr>
          <w:rFonts w:ascii="MS UI Gothic" w:eastAsia="MS UI Gothic" w:hint="eastAsia"/>
          <w:w w:val="105"/>
          <w:sz w:val="21"/>
          <w:lang w:eastAsia="ja-JP"/>
        </w:rPr>
        <w:t>同性婚を可能とする法制度の実現を目指す</w:t>
      </w:r>
    </w:p>
    <w:p w14:paraId="536CAA6A" w14:textId="77777777" w:rsidR="00446523" w:rsidRDefault="00654AC0">
      <w:pPr>
        <w:pStyle w:val="a5"/>
        <w:numPr>
          <w:ilvl w:val="0"/>
          <w:numId w:val="5"/>
        </w:numPr>
        <w:tabs>
          <w:tab w:val="left" w:pos="712"/>
        </w:tabs>
        <w:spacing w:before="29"/>
        <w:rPr>
          <w:rFonts w:ascii="MS UI Gothic" w:eastAsia="MS UI Gothic"/>
          <w:sz w:val="21"/>
          <w:lang w:eastAsia="ja-JP"/>
        </w:rPr>
      </w:pPr>
      <w:r>
        <w:rPr>
          <w:rFonts w:ascii="Times New Roman" w:eastAsia="Times New Roman"/>
          <w:w w:val="105"/>
          <w:sz w:val="21"/>
          <w:lang w:eastAsia="ja-JP"/>
        </w:rPr>
        <w:t>DV</w:t>
      </w:r>
      <w:r>
        <w:rPr>
          <w:rFonts w:ascii="Times New Roman" w:eastAsia="Times New Roman"/>
          <w:spacing w:val="14"/>
          <w:w w:val="105"/>
          <w:sz w:val="21"/>
          <w:lang w:eastAsia="ja-JP"/>
        </w:rPr>
        <w:t xml:space="preserve">   </w:t>
      </w:r>
      <w:r>
        <w:rPr>
          <w:rFonts w:ascii="MS UI Gothic" w:eastAsia="MS UI Gothic" w:hint="eastAsia"/>
          <w:w w:val="105"/>
          <w:sz w:val="21"/>
          <w:lang w:eastAsia="ja-JP"/>
        </w:rPr>
        <w:t>対策や性暴力被害支援など、困難を抱える女性への支援を充実</w:t>
      </w:r>
    </w:p>
    <w:p w14:paraId="0AD28792" w14:textId="0C9E5C23" w:rsidR="00446523" w:rsidRDefault="00654AC0">
      <w:pPr>
        <w:pStyle w:val="a5"/>
        <w:numPr>
          <w:ilvl w:val="0"/>
          <w:numId w:val="5"/>
        </w:numPr>
        <w:tabs>
          <w:tab w:val="left" w:pos="720"/>
        </w:tabs>
        <w:spacing w:before="30" w:line="266" w:lineRule="auto"/>
        <w:ind w:left="392" w:right="214" w:hanging="213"/>
        <w:rPr>
          <w:rFonts w:ascii="MS UI Gothic" w:eastAsia="MS UI Gothic"/>
          <w:sz w:val="21"/>
          <w:lang w:eastAsia="ja-JP"/>
        </w:rPr>
      </w:pPr>
      <w:r>
        <w:rPr>
          <w:rFonts w:ascii="MS UI Gothic" w:eastAsia="MS UI Gothic" w:hint="eastAsia"/>
          <w:w w:val="125"/>
          <w:sz w:val="21"/>
          <w:lang w:eastAsia="ja-JP"/>
        </w:rPr>
        <w:t>イン</w:t>
      </w:r>
      <w:r>
        <w:rPr>
          <w:rFonts w:ascii="MS UI Gothic" w:eastAsia="MS UI Gothic" w:hint="eastAsia"/>
          <w:w w:val="135"/>
          <w:sz w:val="21"/>
          <w:lang w:eastAsia="ja-JP"/>
        </w:rPr>
        <w:t>タ</w:t>
      </w:r>
      <w:r>
        <w:rPr>
          <w:rFonts w:ascii="MS UI Gothic" w:eastAsia="MS UI Gothic" w:hint="eastAsia"/>
          <w:w w:val="125"/>
          <w:sz w:val="21"/>
          <w:lang w:eastAsia="ja-JP"/>
        </w:rPr>
        <w:t>ーネ</w:t>
      </w:r>
      <w:r>
        <w:rPr>
          <w:rFonts w:ascii="MS UI Gothic" w:eastAsia="MS UI Gothic" w:hint="eastAsia"/>
          <w:w w:val="135"/>
          <w:sz w:val="21"/>
          <w:lang w:eastAsia="ja-JP"/>
        </w:rPr>
        <w:t>ット</w:t>
      </w:r>
      <w:r>
        <w:rPr>
          <w:rFonts w:ascii="MS UI Gothic" w:eastAsia="MS UI Gothic" w:hint="eastAsia"/>
          <w:w w:val="110"/>
          <w:sz w:val="21"/>
          <w:lang w:eastAsia="ja-JP"/>
        </w:rPr>
        <w:t>上</w:t>
      </w:r>
      <w:r>
        <w:rPr>
          <w:rFonts w:ascii="MS UI Gothic" w:eastAsia="MS UI Gothic" w:hint="eastAsia"/>
          <w:w w:val="125"/>
          <w:sz w:val="21"/>
          <w:lang w:eastAsia="ja-JP"/>
        </w:rPr>
        <w:t>の</w:t>
      </w:r>
      <w:r>
        <w:rPr>
          <w:rFonts w:ascii="MS UI Gothic" w:eastAsia="MS UI Gothic" w:hint="eastAsia"/>
          <w:w w:val="110"/>
          <w:sz w:val="21"/>
          <w:lang w:eastAsia="ja-JP"/>
        </w:rPr>
        <w:t>誹謗中傷</w:t>
      </w:r>
      <w:r>
        <w:rPr>
          <w:rFonts w:ascii="MS UI Gothic" w:eastAsia="MS UI Gothic" w:hint="eastAsia"/>
          <w:w w:val="125"/>
          <w:sz w:val="21"/>
          <w:lang w:eastAsia="ja-JP"/>
        </w:rPr>
        <w:t>を</w:t>
      </w:r>
      <w:r>
        <w:rPr>
          <w:rFonts w:ascii="MS UI Gothic" w:eastAsia="MS UI Gothic" w:hint="eastAsia"/>
          <w:w w:val="110"/>
          <w:sz w:val="21"/>
          <w:lang w:eastAsia="ja-JP"/>
        </w:rPr>
        <w:t>含</w:t>
      </w:r>
      <w:r>
        <w:rPr>
          <w:rFonts w:ascii="MS UI Gothic" w:eastAsia="MS UI Gothic" w:hint="eastAsia"/>
          <w:w w:val="125"/>
          <w:sz w:val="21"/>
          <w:lang w:eastAsia="ja-JP"/>
        </w:rPr>
        <w:t>む</w:t>
      </w:r>
      <w:r>
        <w:rPr>
          <w:rFonts w:ascii="MS UI Gothic" w:eastAsia="MS UI Gothic" w:hint="eastAsia"/>
          <w:w w:val="135"/>
          <w:sz w:val="21"/>
          <w:lang w:eastAsia="ja-JP"/>
        </w:rPr>
        <w:t>、</w:t>
      </w:r>
      <w:r>
        <w:rPr>
          <w:rFonts w:ascii="MS UI Gothic" w:eastAsia="MS UI Gothic" w:hint="eastAsia"/>
          <w:w w:val="110"/>
          <w:sz w:val="21"/>
          <w:lang w:eastAsia="ja-JP"/>
        </w:rPr>
        <w:t>性別</w:t>
      </w:r>
      <w:r>
        <w:rPr>
          <w:rFonts w:ascii="MS UI Gothic" w:eastAsia="MS UI Gothic" w:hint="eastAsia"/>
          <w:w w:val="135"/>
          <w:sz w:val="21"/>
          <w:lang w:eastAsia="ja-JP"/>
        </w:rPr>
        <w:t>・</w:t>
      </w:r>
      <w:r>
        <w:rPr>
          <w:rFonts w:ascii="MS UI Gothic" w:eastAsia="MS UI Gothic" w:hint="eastAsia"/>
          <w:w w:val="110"/>
          <w:sz w:val="21"/>
          <w:lang w:eastAsia="ja-JP"/>
        </w:rPr>
        <w:t>部落</w:t>
      </w:r>
      <w:r>
        <w:rPr>
          <w:rFonts w:ascii="MS UI Gothic" w:eastAsia="MS UI Gothic" w:hint="eastAsia"/>
          <w:w w:val="135"/>
          <w:sz w:val="21"/>
          <w:lang w:eastAsia="ja-JP"/>
        </w:rPr>
        <w:t>・</w:t>
      </w:r>
      <w:r>
        <w:rPr>
          <w:rFonts w:ascii="MS UI Gothic" w:eastAsia="MS UI Gothic" w:hint="eastAsia"/>
          <w:w w:val="110"/>
          <w:sz w:val="21"/>
          <w:lang w:eastAsia="ja-JP"/>
        </w:rPr>
        <w:t>民族</w:t>
      </w:r>
      <w:r>
        <w:rPr>
          <w:rFonts w:ascii="MS UI Gothic" w:eastAsia="MS UI Gothic" w:hint="eastAsia"/>
          <w:w w:val="135"/>
          <w:sz w:val="21"/>
          <w:lang w:eastAsia="ja-JP"/>
        </w:rPr>
        <w:t>・</w:t>
      </w:r>
      <w:r>
        <w:rPr>
          <w:rFonts w:ascii="MS UI Gothic" w:eastAsia="MS UI Gothic" w:hint="eastAsia"/>
          <w:w w:val="110"/>
          <w:sz w:val="21"/>
          <w:lang w:eastAsia="ja-JP"/>
        </w:rPr>
        <w:t>障</w:t>
      </w:r>
      <w:r>
        <w:rPr>
          <w:rFonts w:ascii="MS UI Gothic" w:eastAsia="MS UI Gothic" w:hint="eastAsia"/>
          <w:w w:val="125"/>
          <w:sz w:val="21"/>
          <w:lang w:eastAsia="ja-JP"/>
        </w:rPr>
        <w:t>がい</w:t>
      </w:r>
      <w:r>
        <w:rPr>
          <w:rFonts w:ascii="MS UI Gothic" w:eastAsia="MS UI Gothic" w:hint="eastAsia"/>
          <w:w w:val="135"/>
          <w:sz w:val="21"/>
          <w:lang w:eastAsia="ja-JP"/>
        </w:rPr>
        <w:t>・</w:t>
      </w:r>
      <w:r>
        <w:rPr>
          <w:rFonts w:ascii="MS UI Gothic" w:eastAsia="MS UI Gothic" w:hint="eastAsia"/>
          <w:w w:val="110"/>
          <w:sz w:val="21"/>
          <w:lang w:eastAsia="ja-JP"/>
        </w:rPr>
        <w:t>国籍</w:t>
      </w:r>
      <w:r>
        <w:rPr>
          <w:rFonts w:ascii="MS UI Gothic" w:eastAsia="MS UI Gothic" w:hint="eastAsia"/>
          <w:w w:val="135"/>
          <w:sz w:val="21"/>
          <w:lang w:eastAsia="ja-JP"/>
        </w:rPr>
        <w:t>、</w:t>
      </w:r>
      <w:r>
        <w:rPr>
          <w:rFonts w:ascii="MS UI Gothic" w:eastAsia="MS UI Gothic" w:hint="eastAsia"/>
          <w:w w:val="125"/>
          <w:sz w:val="21"/>
          <w:lang w:eastAsia="ja-JP"/>
        </w:rPr>
        <w:t>あ</w:t>
      </w:r>
      <w:r>
        <w:rPr>
          <w:rFonts w:ascii="MS UI Gothic" w:eastAsia="MS UI Gothic" w:hint="eastAsia"/>
          <w:w w:val="135"/>
          <w:sz w:val="21"/>
          <w:lang w:eastAsia="ja-JP"/>
        </w:rPr>
        <w:t>ら</w:t>
      </w:r>
      <w:r>
        <w:rPr>
          <w:rFonts w:ascii="MS UI Gothic" w:eastAsia="MS UI Gothic" w:hint="eastAsia"/>
          <w:w w:val="125"/>
          <w:sz w:val="21"/>
          <w:lang w:eastAsia="ja-JP"/>
        </w:rPr>
        <w:t>ゆる</w:t>
      </w:r>
      <w:r>
        <w:rPr>
          <w:rFonts w:ascii="MS UI Gothic" w:eastAsia="MS UI Gothic" w:hint="eastAsia"/>
          <w:w w:val="110"/>
          <w:sz w:val="21"/>
          <w:lang w:eastAsia="ja-JP"/>
        </w:rPr>
        <w:t>差別の解消を目指すとともに、差別を防止し、差別に対応するため国内人権機関を設置</w:t>
      </w:r>
    </w:p>
    <w:p w14:paraId="49A79519" w14:textId="32416B87" w:rsidR="00446523" w:rsidRDefault="00654AC0">
      <w:pPr>
        <w:pStyle w:val="a5"/>
        <w:numPr>
          <w:ilvl w:val="0"/>
          <w:numId w:val="5"/>
        </w:numPr>
        <w:tabs>
          <w:tab w:val="left" w:pos="720"/>
        </w:tabs>
        <w:spacing w:line="266" w:lineRule="auto"/>
        <w:ind w:left="392" w:right="214" w:hanging="213"/>
        <w:rPr>
          <w:rFonts w:ascii="MS UI Gothic" w:eastAsia="MS UI Gothic"/>
          <w:sz w:val="21"/>
          <w:lang w:eastAsia="ja-JP"/>
        </w:rPr>
      </w:pPr>
      <w:r>
        <w:rPr>
          <w:rFonts w:ascii="MS UI Gothic" w:eastAsia="MS UI Gothic" w:hint="eastAsia"/>
          <w:w w:val="110"/>
          <w:sz w:val="21"/>
          <w:lang w:eastAsia="ja-JP"/>
        </w:rPr>
        <w:t>入国管理・難民認定制度を改善・透明化するとともに、入国管理制度を抜本的に見直</w:t>
      </w:r>
      <w:r>
        <w:rPr>
          <w:rFonts w:ascii="MS UI Gothic" w:eastAsia="MS UI Gothic" w:hint="eastAsia"/>
          <w:w w:val="145"/>
          <w:sz w:val="21"/>
          <w:lang w:eastAsia="ja-JP"/>
        </w:rPr>
        <w:t>し、</w:t>
      </w:r>
      <w:r>
        <w:rPr>
          <w:rFonts w:ascii="MS UI Gothic" w:eastAsia="MS UI Gothic" w:hint="eastAsia"/>
          <w:w w:val="110"/>
          <w:sz w:val="21"/>
          <w:lang w:eastAsia="ja-JP"/>
        </w:rPr>
        <w:t>多文化共生</w:t>
      </w:r>
      <w:r>
        <w:rPr>
          <w:rFonts w:ascii="MS UI Gothic" w:eastAsia="MS UI Gothic" w:hint="eastAsia"/>
          <w:w w:val="120"/>
          <w:sz w:val="21"/>
          <w:lang w:eastAsia="ja-JP"/>
        </w:rPr>
        <w:t>の</w:t>
      </w:r>
      <w:r>
        <w:rPr>
          <w:rFonts w:ascii="MS UI Gothic" w:eastAsia="MS UI Gothic" w:hint="eastAsia"/>
          <w:w w:val="110"/>
          <w:sz w:val="21"/>
          <w:lang w:eastAsia="ja-JP"/>
        </w:rPr>
        <w:t>取</w:t>
      </w:r>
      <w:r>
        <w:rPr>
          <w:rFonts w:ascii="MS UI Gothic" w:eastAsia="MS UI Gothic" w:hint="eastAsia"/>
          <w:w w:val="145"/>
          <w:sz w:val="21"/>
          <w:lang w:eastAsia="ja-JP"/>
        </w:rPr>
        <w:t>り</w:t>
      </w:r>
      <w:r>
        <w:rPr>
          <w:rFonts w:ascii="MS UI Gothic" w:eastAsia="MS UI Gothic" w:hint="eastAsia"/>
          <w:w w:val="110"/>
          <w:sz w:val="21"/>
          <w:lang w:eastAsia="ja-JP"/>
        </w:rPr>
        <w:t>組</w:t>
      </w:r>
      <w:r>
        <w:rPr>
          <w:rFonts w:ascii="MS UI Gothic" w:eastAsia="MS UI Gothic" w:hint="eastAsia"/>
          <w:w w:val="120"/>
          <w:sz w:val="21"/>
          <w:lang w:eastAsia="ja-JP"/>
        </w:rPr>
        <w:t>みを</w:t>
      </w:r>
      <w:r>
        <w:rPr>
          <w:rFonts w:ascii="MS UI Gothic" w:eastAsia="MS UI Gothic" w:hint="eastAsia"/>
          <w:w w:val="110"/>
          <w:sz w:val="21"/>
          <w:lang w:eastAsia="ja-JP"/>
        </w:rPr>
        <w:t>進</w:t>
      </w:r>
      <w:r>
        <w:rPr>
          <w:rFonts w:ascii="MS UI Gothic" w:eastAsia="MS UI Gothic" w:hint="eastAsia"/>
          <w:w w:val="120"/>
          <w:sz w:val="21"/>
          <w:lang w:eastAsia="ja-JP"/>
        </w:rPr>
        <w:t>める</w:t>
      </w:r>
    </w:p>
    <w:p w14:paraId="3D0FCE9A" w14:textId="77777777" w:rsidR="00446523" w:rsidRDefault="00654AC0">
      <w:pPr>
        <w:pStyle w:val="a3"/>
        <w:spacing w:line="268" w:lineRule="exact"/>
        <w:ind w:left="180"/>
        <w:rPr>
          <w:rFonts w:ascii="MS UI Gothic" w:eastAsia="MS UI Gothic" w:hAnsi="MS UI Gothic"/>
          <w:lang w:eastAsia="ja-JP"/>
        </w:rPr>
      </w:pPr>
      <w:r>
        <w:rPr>
          <w:rFonts w:ascii="MS UI Gothic" w:eastAsia="MS UI Gothic" w:hAnsi="MS UI Gothic" w:hint="eastAsia"/>
          <w:spacing w:val="-3"/>
          <w:w w:val="110"/>
          <w:lang w:eastAsia="ja-JP"/>
        </w:rPr>
        <w:t xml:space="preserve">――の </w:t>
      </w:r>
      <w:r>
        <w:rPr>
          <w:rFonts w:ascii="Times New Roman" w:eastAsia="Times New Roman" w:hAnsi="Times New Roman"/>
          <w:w w:val="110"/>
          <w:lang w:eastAsia="ja-JP"/>
        </w:rPr>
        <w:t xml:space="preserve">5 </w:t>
      </w:r>
      <w:r>
        <w:rPr>
          <w:rFonts w:ascii="MS UI Gothic" w:eastAsia="MS UI Gothic" w:hAnsi="MS UI Gothic" w:hint="eastAsia"/>
          <w:w w:val="110"/>
          <w:lang w:eastAsia="ja-JP"/>
        </w:rPr>
        <w:t>項目です</w:t>
      </w:r>
      <w:r>
        <w:rPr>
          <w:rFonts w:ascii="MS UI Gothic" w:eastAsia="MS UI Gothic" w:hAnsi="MS UI Gothic" w:hint="eastAsia"/>
          <w:w w:val="120"/>
          <w:lang w:eastAsia="ja-JP"/>
        </w:rPr>
        <w:t>。</w:t>
      </w:r>
    </w:p>
    <w:p w14:paraId="2275C0B7" w14:textId="77777777" w:rsidR="00446523" w:rsidRDefault="00446523">
      <w:pPr>
        <w:pStyle w:val="a3"/>
        <w:spacing w:before="5"/>
        <w:rPr>
          <w:rFonts w:ascii="MS UI Gothic"/>
          <w:sz w:val="25"/>
          <w:lang w:eastAsia="ja-JP"/>
        </w:rPr>
      </w:pPr>
    </w:p>
    <w:p w14:paraId="1A6EECFF" w14:textId="77777777" w:rsidR="00446523" w:rsidRDefault="00654AC0">
      <w:pPr>
        <w:pStyle w:val="a3"/>
        <w:spacing w:before="1" w:line="266" w:lineRule="auto"/>
        <w:ind w:left="180" w:right="214" w:firstLine="212"/>
        <w:jc w:val="both"/>
        <w:rPr>
          <w:rFonts w:ascii="MS UI Gothic" w:eastAsia="MS UI Gothic"/>
          <w:lang w:eastAsia="ja-JP"/>
        </w:rPr>
      </w:pPr>
      <w:r>
        <w:rPr>
          <w:rFonts w:ascii="MS UI Gothic" w:eastAsia="MS UI Gothic" w:hint="eastAsia"/>
          <w:w w:val="110"/>
          <w:lang w:eastAsia="ja-JP"/>
        </w:rPr>
        <w:t>枝野代表は</w:t>
      </w:r>
      <w:r>
        <w:rPr>
          <w:rFonts w:ascii="MS UI Gothic" w:eastAsia="MS UI Gothic" w:hint="eastAsia"/>
          <w:w w:val="120"/>
          <w:lang w:eastAsia="ja-JP"/>
        </w:rPr>
        <w:t>、</w:t>
      </w:r>
      <w:r>
        <w:rPr>
          <w:rFonts w:ascii="MS UI Gothic" w:eastAsia="MS UI Gothic" w:hint="eastAsia"/>
          <w:w w:val="110"/>
          <w:lang w:eastAsia="ja-JP"/>
        </w:rPr>
        <w:t>初当選以来公約に掲げて</w:t>
      </w:r>
      <w:r>
        <w:rPr>
          <w:rFonts w:ascii="MS UI Gothic" w:eastAsia="MS UI Gothic" w:hint="eastAsia"/>
          <w:w w:val="120"/>
          <w:lang w:eastAsia="ja-JP"/>
        </w:rPr>
        <w:t>き</w:t>
      </w:r>
      <w:r>
        <w:rPr>
          <w:rFonts w:ascii="MS UI Gothic" w:eastAsia="MS UI Gothic" w:hint="eastAsia"/>
          <w:w w:val="110"/>
          <w:lang w:eastAsia="ja-JP"/>
        </w:rPr>
        <w:t>た</w:t>
      </w:r>
      <w:r>
        <w:rPr>
          <w:rFonts w:ascii="MS UI Gothic" w:eastAsia="MS UI Gothic" w:hint="eastAsia"/>
          <w:w w:val="120"/>
          <w:lang w:eastAsia="ja-JP"/>
        </w:rPr>
        <w:t>、</w:t>
      </w:r>
      <w:r>
        <w:rPr>
          <w:rFonts w:ascii="MS UI Gothic" w:eastAsia="MS UI Gothic" w:hint="eastAsia"/>
          <w:w w:val="110"/>
          <w:lang w:eastAsia="ja-JP"/>
        </w:rPr>
        <w:t>自身の</w:t>
      </w:r>
      <w:r>
        <w:rPr>
          <w:rFonts w:ascii="MS UI Gothic" w:eastAsia="MS UI Gothic" w:hint="eastAsia"/>
          <w:w w:val="120"/>
          <w:lang w:eastAsia="ja-JP"/>
        </w:rPr>
        <w:t>ライフワ</w:t>
      </w:r>
      <w:r>
        <w:rPr>
          <w:rFonts w:ascii="MS UI Gothic" w:eastAsia="MS UI Gothic" w:hint="eastAsia"/>
          <w:w w:val="110"/>
          <w:lang w:eastAsia="ja-JP"/>
        </w:rPr>
        <w:t>ー</w:t>
      </w:r>
      <w:r>
        <w:rPr>
          <w:rFonts w:ascii="MS UI Gothic" w:eastAsia="MS UI Gothic" w:hint="eastAsia"/>
          <w:w w:val="120"/>
          <w:lang w:eastAsia="ja-JP"/>
        </w:rPr>
        <w:t>ク</w:t>
      </w:r>
      <w:r>
        <w:rPr>
          <w:rFonts w:ascii="MS UI Gothic" w:eastAsia="MS UI Gothic" w:hint="eastAsia"/>
          <w:w w:val="110"/>
          <w:lang w:eastAsia="ja-JP"/>
        </w:rPr>
        <w:t>で</w:t>
      </w:r>
      <w:r>
        <w:rPr>
          <w:rFonts w:ascii="MS UI Gothic" w:eastAsia="MS UI Gothic" w:hint="eastAsia"/>
          <w:w w:val="120"/>
          <w:lang w:eastAsia="ja-JP"/>
        </w:rPr>
        <w:t>も</w:t>
      </w:r>
      <w:r>
        <w:rPr>
          <w:rFonts w:ascii="MS UI Gothic" w:eastAsia="MS UI Gothic" w:hint="eastAsia"/>
          <w:w w:val="110"/>
          <w:lang w:eastAsia="ja-JP"/>
        </w:rPr>
        <w:t>あ</w:t>
      </w:r>
      <w:r>
        <w:rPr>
          <w:rFonts w:ascii="MS UI Gothic" w:eastAsia="MS UI Gothic" w:hint="eastAsia"/>
          <w:w w:val="120"/>
          <w:lang w:eastAsia="ja-JP"/>
        </w:rPr>
        <w:t>る</w:t>
      </w:r>
      <w:r>
        <w:rPr>
          <w:rFonts w:ascii="MS UI Gothic" w:eastAsia="MS UI Gothic" w:hint="eastAsia"/>
          <w:w w:val="110"/>
          <w:lang w:eastAsia="ja-JP"/>
        </w:rPr>
        <w:t>選択的夫婦別姓制度について</w:t>
      </w:r>
      <w:r>
        <w:rPr>
          <w:rFonts w:ascii="MS UI Gothic" w:eastAsia="MS UI Gothic" w:hint="eastAsia"/>
          <w:spacing w:val="-101"/>
          <w:w w:val="130"/>
          <w:lang w:eastAsia="ja-JP"/>
        </w:rPr>
        <w:t>、</w:t>
      </w:r>
      <w:r>
        <w:rPr>
          <w:rFonts w:ascii="MS UI Gothic" w:eastAsia="MS UI Gothic" w:hint="eastAsia"/>
          <w:w w:val="170"/>
          <w:lang w:eastAsia="ja-JP"/>
        </w:rPr>
        <w:t>「</w:t>
      </w:r>
      <w:r>
        <w:rPr>
          <w:rFonts w:ascii="Times New Roman" w:eastAsia="Times New Roman"/>
          <w:w w:val="110"/>
          <w:lang w:eastAsia="ja-JP"/>
        </w:rPr>
        <w:t>10</w:t>
      </w:r>
      <w:r>
        <w:rPr>
          <w:rFonts w:ascii="Times New Roman" w:eastAsia="Times New Roman"/>
          <w:spacing w:val="3"/>
          <w:w w:val="110"/>
          <w:lang w:eastAsia="ja-JP"/>
        </w:rPr>
        <w:t xml:space="preserve">  </w:t>
      </w:r>
      <w:r>
        <w:rPr>
          <w:rFonts w:ascii="MS UI Gothic" w:eastAsia="MS UI Gothic" w:hint="eastAsia"/>
          <w:w w:val="110"/>
          <w:lang w:eastAsia="ja-JP"/>
        </w:rPr>
        <w:t>年</w:t>
      </w:r>
      <w:r>
        <w:rPr>
          <w:rFonts w:ascii="MS UI Gothic" w:eastAsia="MS UI Gothic" w:hint="eastAsia"/>
          <w:w w:val="170"/>
          <w:lang w:eastAsia="ja-JP"/>
        </w:rPr>
        <w:t>ぐ</w:t>
      </w:r>
      <w:r>
        <w:rPr>
          <w:rFonts w:ascii="MS UI Gothic" w:eastAsia="MS UI Gothic" w:hint="eastAsia"/>
          <w:w w:val="130"/>
          <w:lang w:eastAsia="ja-JP"/>
        </w:rPr>
        <w:t>ら</w:t>
      </w:r>
      <w:r>
        <w:rPr>
          <w:rFonts w:ascii="MS UI Gothic" w:eastAsia="MS UI Gothic" w:hint="eastAsia"/>
          <w:w w:val="110"/>
          <w:lang w:eastAsia="ja-JP"/>
        </w:rPr>
        <w:t>いで実現で</w:t>
      </w:r>
      <w:r>
        <w:rPr>
          <w:rFonts w:ascii="MS UI Gothic" w:eastAsia="MS UI Gothic" w:hint="eastAsia"/>
          <w:w w:val="130"/>
          <w:lang w:eastAsia="ja-JP"/>
        </w:rPr>
        <w:t>きる</w:t>
      </w:r>
      <w:r>
        <w:rPr>
          <w:rFonts w:ascii="MS UI Gothic" w:eastAsia="MS UI Gothic" w:hint="eastAsia"/>
          <w:w w:val="110"/>
          <w:lang w:eastAsia="ja-JP"/>
        </w:rPr>
        <w:t>だ</w:t>
      </w:r>
      <w:r>
        <w:rPr>
          <w:rFonts w:ascii="MS UI Gothic" w:eastAsia="MS UI Gothic" w:hint="eastAsia"/>
          <w:w w:val="130"/>
          <w:lang w:eastAsia="ja-JP"/>
        </w:rPr>
        <w:t>ろ</w:t>
      </w:r>
      <w:r>
        <w:rPr>
          <w:rFonts w:ascii="MS UI Gothic" w:eastAsia="MS UI Gothic" w:hint="eastAsia"/>
          <w:w w:val="170"/>
          <w:lang w:eastAsia="ja-JP"/>
        </w:rPr>
        <w:t>うと</w:t>
      </w:r>
      <w:r>
        <w:rPr>
          <w:rFonts w:ascii="MS UI Gothic" w:eastAsia="MS UI Gothic" w:hint="eastAsia"/>
          <w:w w:val="110"/>
          <w:lang w:eastAsia="ja-JP"/>
        </w:rPr>
        <w:t>思</w:t>
      </w:r>
      <w:r>
        <w:rPr>
          <w:rFonts w:ascii="MS UI Gothic" w:eastAsia="MS UI Gothic" w:hint="eastAsia"/>
          <w:w w:val="170"/>
          <w:lang w:eastAsia="ja-JP"/>
        </w:rPr>
        <w:t>っ</w:t>
      </w:r>
      <w:r>
        <w:rPr>
          <w:rFonts w:ascii="MS UI Gothic" w:eastAsia="MS UI Gothic" w:hint="eastAsia"/>
          <w:w w:val="110"/>
          <w:lang w:eastAsia="ja-JP"/>
        </w:rPr>
        <w:t>ていたが</w:t>
      </w:r>
      <w:r>
        <w:rPr>
          <w:rFonts w:ascii="MS UI Gothic" w:eastAsia="MS UI Gothic" w:hint="eastAsia"/>
          <w:w w:val="130"/>
          <w:lang w:eastAsia="ja-JP"/>
        </w:rPr>
        <w:t>、も</w:t>
      </w:r>
      <w:r>
        <w:rPr>
          <w:rFonts w:ascii="MS UI Gothic" w:eastAsia="MS UI Gothic" w:hint="eastAsia"/>
          <w:w w:val="170"/>
          <w:lang w:eastAsia="ja-JP"/>
        </w:rPr>
        <w:t>う</w:t>
      </w:r>
      <w:r>
        <w:rPr>
          <w:rFonts w:ascii="MS UI Gothic" w:eastAsia="MS UI Gothic" w:hint="eastAsia"/>
          <w:w w:val="110"/>
          <w:lang w:eastAsia="ja-JP"/>
        </w:rPr>
        <w:t>間</w:t>
      </w:r>
      <w:r>
        <w:rPr>
          <w:rFonts w:ascii="MS UI Gothic" w:eastAsia="MS UI Gothic" w:hint="eastAsia"/>
          <w:w w:val="130"/>
          <w:lang w:eastAsia="ja-JP"/>
        </w:rPr>
        <w:t>も</w:t>
      </w:r>
      <w:r>
        <w:rPr>
          <w:rFonts w:ascii="MS UI Gothic" w:eastAsia="MS UI Gothic" w:hint="eastAsia"/>
          <w:w w:val="110"/>
          <w:lang w:eastAsia="ja-JP"/>
        </w:rPr>
        <w:t>な</w:t>
      </w:r>
      <w:r>
        <w:rPr>
          <w:rFonts w:ascii="MS UI Gothic" w:eastAsia="MS UI Gothic" w:hint="eastAsia"/>
          <w:spacing w:val="38"/>
          <w:w w:val="170"/>
          <w:lang w:eastAsia="ja-JP"/>
        </w:rPr>
        <w:t xml:space="preserve">く </w:t>
      </w:r>
      <w:r>
        <w:rPr>
          <w:rFonts w:ascii="Times New Roman" w:eastAsia="Times New Roman"/>
          <w:w w:val="110"/>
          <w:lang w:eastAsia="ja-JP"/>
        </w:rPr>
        <w:t>30</w:t>
      </w:r>
      <w:r>
        <w:rPr>
          <w:rFonts w:ascii="Times New Roman" w:eastAsia="Times New Roman"/>
          <w:spacing w:val="3"/>
          <w:w w:val="110"/>
          <w:lang w:eastAsia="ja-JP"/>
        </w:rPr>
        <w:t xml:space="preserve">  </w:t>
      </w:r>
      <w:r>
        <w:rPr>
          <w:rFonts w:ascii="MS UI Gothic" w:eastAsia="MS UI Gothic" w:hint="eastAsia"/>
          <w:w w:val="110"/>
          <w:lang w:eastAsia="ja-JP"/>
        </w:rPr>
        <w:t>年にな</w:t>
      </w:r>
      <w:r>
        <w:rPr>
          <w:rFonts w:ascii="MS UI Gothic" w:eastAsia="MS UI Gothic" w:hint="eastAsia"/>
          <w:w w:val="130"/>
          <w:lang w:eastAsia="ja-JP"/>
        </w:rPr>
        <w:t>ろ</w:t>
      </w:r>
      <w:r>
        <w:rPr>
          <w:rFonts w:ascii="MS UI Gothic" w:eastAsia="MS UI Gothic" w:hint="eastAsia"/>
          <w:w w:val="155"/>
          <w:lang w:eastAsia="ja-JP"/>
        </w:rPr>
        <w:t>うと</w:t>
      </w:r>
      <w:r>
        <w:rPr>
          <w:rFonts w:ascii="MS UI Gothic" w:eastAsia="MS UI Gothic" w:hint="eastAsia"/>
          <w:w w:val="130"/>
          <w:lang w:eastAsia="ja-JP"/>
        </w:rPr>
        <w:t>し</w:t>
      </w:r>
      <w:r>
        <w:rPr>
          <w:rFonts w:ascii="MS UI Gothic" w:eastAsia="MS UI Gothic" w:hint="eastAsia"/>
          <w:w w:val="110"/>
          <w:lang w:eastAsia="ja-JP"/>
        </w:rPr>
        <w:t>てい</w:t>
      </w:r>
      <w:r>
        <w:rPr>
          <w:rFonts w:ascii="MS UI Gothic" w:eastAsia="MS UI Gothic" w:hint="eastAsia"/>
          <w:w w:val="130"/>
          <w:lang w:eastAsia="ja-JP"/>
        </w:rPr>
        <w:t>る。</w:t>
      </w:r>
      <w:r>
        <w:rPr>
          <w:rFonts w:ascii="MS UI Gothic" w:eastAsia="MS UI Gothic" w:hint="eastAsia"/>
          <w:w w:val="110"/>
          <w:lang w:eastAsia="ja-JP"/>
        </w:rPr>
        <w:t>自民党の中で時々前向</w:t>
      </w:r>
      <w:r>
        <w:rPr>
          <w:rFonts w:ascii="MS UI Gothic" w:eastAsia="MS UI Gothic" w:hint="eastAsia"/>
          <w:w w:val="130"/>
          <w:lang w:eastAsia="ja-JP"/>
        </w:rPr>
        <w:t>き</w:t>
      </w:r>
      <w:r>
        <w:rPr>
          <w:rFonts w:ascii="MS UI Gothic" w:eastAsia="MS UI Gothic" w:hint="eastAsia"/>
          <w:w w:val="110"/>
          <w:lang w:eastAsia="ja-JP"/>
        </w:rPr>
        <w:t>な声が聞</w:t>
      </w:r>
      <w:r>
        <w:rPr>
          <w:rFonts w:ascii="MS UI Gothic" w:eastAsia="MS UI Gothic" w:hint="eastAsia"/>
          <w:w w:val="130"/>
          <w:lang w:eastAsia="ja-JP"/>
        </w:rPr>
        <w:t>こ</w:t>
      </w:r>
      <w:r>
        <w:rPr>
          <w:rFonts w:ascii="MS UI Gothic" w:eastAsia="MS UI Gothic" w:hint="eastAsia"/>
          <w:w w:val="110"/>
          <w:lang w:eastAsia="ja-JP"/>
        </w:rPr>
        <w:t>え</w:t>
      </w:r>
      <w:r>
        <w:rPr>
          <w:rFonts w:ascii="MS UI Gothic" w:eastAsia="MS UI Gothic" w:hint="eastAsia"/>
          <w:w w:val="130"/>
          <w:lang w:eastAsia="ja-JP"/>
        </w:rPr>
        <w:t>る</w:t>
      </w:r>
      <w:r>
        <w:rPr>
          <w:rFonts w:ascii="MS UI Gothic" w:eastAsia="MS UI Gothic" w:hint="eastAsia"/>
          <w:w w:val="110"/>
          <w:lang w:eastAsia="ja-JP"/>
        </w:rPr>
        <w:t>が</w:t>
      </w:r>
      <w:r>
        <w:rPr>
          <w:rFonts w:ascii="MS UI Gothic" w:eastAsia="MS UI Gothic" w:hint="eastAsia"/>
          <w:w w:val="130"/>
          <w:lang w:eastAsia="ja-JP"/>
        </w:rPr>
        <w:t>、</w:t>
      </w:r>
      <w:r>
        <w:rPr>
          <w:rFonts w:ascii="MS UI Gothic" w:eastAsia="MS UI Gothic" w:hint="eastAsia"/>
          <w:w w:val="110"/>
          <w:lang w:eastAsia="ja-JP"/>
        </w:rPr>
        <w:t>政権</w:t>
      </w:r>
      <w:r>
        <w:rPr>
          <w:rFonts w:ascii="MS UI Gothic" w:eastAsia="MS UI Gothic" w:hint="eastAsia"/>
          <w:w w:val="130"/>
          <w:lang w:eastAsia="ja-JP"/>
        </w:rPr>
        <w:t>を</w:t>
      </w:r>
      <w:r>
        <w:rPr>
          <w:rFonts w:ascii="MS UI Gothic" w:eastAsia="MS UI Gothic" w:hint="eastAsia"/>
          <w:w w:val="110"/>
          <w:lang w:eastAsia="ja-JP"/>
        </w:rPr>
        <w:t>中枢で握</w:t>
      </w:r>
      <w:r>
        <w:rPr>
          <w:rFonts w:ascii="MS UI Gothic" w:eastAsia="MS UI Gothic" w:hint="eastAsia"/>
          <w:w w:val="130"/>
          <w:lang w:eastAsia="ja-JP"/>
        </w:rPr>
        <w:t>る</w:t>
      </w:r>
      <w:r>
        <w:rPr>
          <w:rFonts w:ascii="MS UI Gothic" w:eastAsia="MS UI Gothic" w:hint="eastAsia"/>
          <w:w w:val="155"/>
          <w:lang w:eastAsia="ja-JP"/>
        </w:rPr>
        <w:t>と</w:t>
      </w:r>
      <w:r>
        <w:rPr>
          <w:rFonts w:ascii="MS UI Gothic" w:eastAsia="MS UI Gothic" w:hint="eastAsia"/>
          <w:w w:val="110"/>
          <w:lang w:eastAsia="ja-JP"/>
        </w:rPr>
        <w:t>腰砕けにな</w:t>
      </w:r>
      <w:r>
        <w:rPr>
          <w:rFonts w:ascii="MS UI Gothic" w:eastAsia="MS UI Gothic" w:hint="eastAsia"/>
          <w:w w:val="170"/>
          <w:lang w:eastAsia="ja-JP"/>
        </w:rPr>
        <w:t>っ</w:t>
      </w:r>
      <w:r>
        <w:rPr>
          <w:rFonts w:ascii="MS UI Gothic" w:eastAsia="MS UI Gothic" w:hint="eastAsia"/>
          <w:w w:val="110"/>
          <w:lang w:eastAsia="ja-JP"/>
        </w:rPr>
        <w:t>て</w:t>
      </w:r>
      <w:r>
        <w:rPr>
          <w:rFonts w:ascii="MS UI Gothic" w:eastAsia="MS UI Gothic" w:hint="eastAsia"/>
          <w:w w:val="130"/>
          <w:lang w:eastAsia="ja-JP"/>
        </w:rPr>
        <w:t>しま</w:t>
      </w:r>
      <w:r>
        <w:rPr>
          <w:rFonts w:ascii="MS UI Gothic" w:eastAsia="MS UI Gothic" w:hint="eastAsia"/>
          <w:w w:val="170"/>
          <w:lang w:eastAsia="ja-JP"/>
        </w:rPr>
        <w:t>う</w:t>
      </w:r>
      <w:r>
        <w:rPr>
          <w:rFonts w:ascii="MS UI Gothic" w:eastAsia="MS UI Gothic" w:hint="eastAsia"/>
          <w:w w:val="130"/>
          <w:lang w:eastAsia="ja-JP"/>
        </w:rPr>
        <w:t>。</w:t>
      </w:r>
      <w:r>
        <w:rPr>
          <w:rFonts w:ascii="MS UI Gothic" w:eastAsia="MS UI Gothic" w:hint="eastAsia"/>
          <w:w w:val="110"/>
          <w:lang w:eastAsia="ja-JP"/>
        </w:rPr>
        <w:t>やは</w:t>
      </w:r>
      <w:r>
        <w:rPr>
          <w:rFonts w:ascii="MS UI Gothic" w:eastAsia="MS UI Gothic" w:hint="eastAsia"/>
          <w:w w:val="170"/>
          <w:lang w:eastAsia="ja-JP"/>
        </w:rPr>
        <w:t>り</w:t>
      </w:r>
      <w:r>
        <w:rPr>
          <w:rFonts w:ascii="MS UI Gothic" w:eastAsia="MS UI Gothic" w:hint="eastAsia"/>
          <w:w w:val="110"/>
          <w:lang w:eastAsia="ja-JP"/>
        </w:rPr>
        <w:t>政権</w:t>
      </w:r>
      <w:r>
        <w:rPr>
          <w:rFonts w:ascii="MS UI Gothic" w:eastAsia="MS UI Gothic" w:hint="eastAsia"/>
          <w:w w:val="130"/>
          <w:lang w:eastAsia="ja-JP"/>
        </w:rPr>
        <w:t>を</w:t>
      </w:r>
      <w:r>
        <w:rPr>
          <w:rFonts w:ascii="MS UI Gothic" w:eastAsia="MS UI Gothic" w:hint="eastAsia"/>
          <w:w w:val="110"/>
          <w:lang w:eastAsia="ja-JP"/>
        </w:rPr>
        <w:t>変えなければ実現で</w:t>
      </w:r>
      <w:r>
        <w:rPr>
          <w:rFonts w:ascii="MS UI Gothic" w:eastAsia="MS UI Gothic" w:hint="eastAsia"/>
          <w:w w:val="130"/>
          <w:lang w:eastAsia="ja-JP"/>
        </w:rPr>
        <w:t>き</w:t>
      </w:r>
      <w:r>
        <w:rPr>
          <w:rFonts w:ascii="MS UI Gothic" w:eastAsia="MS UI Gothic" w:hint="eastAsia"/>
          <w:w w:val="110"/>
          <w:lang w:eastAsia="ja-JP"/>
        </w:rPr>
        <w:t>ない</w:t>
      </w:r>
      <w:r>
        <w:rPr>
          <w:rFonts w:ascii="MS UI Gothic" w:eastAsia="MS UI Gothic" w:hint="eastAsia"/>
          <w:w w:val="170"/>
          <w:lang w:eastAsia="ja-JP"/>
        </w:rPr>
        <w:t>」と</w:t>
      </w:r>
      <w:r>
        <w:rPr>
          <w:rFonts w:ascii="MS UI Gothic" w:eastAsia="MS UI Gothic" w:hint="eastAsia"/>
          <w:w w:val="110"/>
          <w:lang w:eastAsia="ja-JP"/>
        </w:rPr>
        <w:t>主張</w:t>
      </w:r>
      <w:r>
        <w:rPr>
          <w:rFonts w:ascii="MS UI Gothic" w:eastAsia="MS UI Gothic" w:hint="eastAsia"/>
          <w:w w:val="130"/>
          <w:lang w:eastAsia="ja-JP"/>
        </w:rPr>
        <w:t>。</w:t>
      </w:r>
      <w:r>
        <w:rPr>
          <w:rFonts w:ascii="Times New Roman" w:eastAsia="Times New Roman"/>
          <w:w w:val="110"/>
          <w:lang w:eastAsia="ja-JP"/>
        </w:rPr>
        <w:t>LGBT</w:t>
      </w:r>
      <w:r>
        <w:rPr>
          <w:rFonts w:ascii="Times New Roman" w:eastAsia="Times New Roman"/>
          <w:spacing w:val="9"/>
          <w:w w:val="110"/>
          <w:lang w:eastAsia="ja-JP"/>
        </w:rPr>
        <w:t xml:space="preserve"> </w:t>
      </w:r>
      <w:r>
        <w:rPr>
          <w:rFonts w:ascii="MS UI Gothic" w:eastAsia="MS UI Gothic" w:hint="eastAsia"/>
          <w:w w:val="110"/>
          <w:lang w:eastAsia="ja-JP"/>
        </w:rPr>
        <w:t>平等法の制定や同性婚</w:t>
      </w:r>
      <w:r>
        <w:rPr>
          <w:rFonts w:ascii="MS UI Gothic" w:eastAsia="MS UI Gothic" w:hint="eastAsia"/>
          <w:w w:val="130"/>
          <w:lang w:eastAsia="ja-JP"/>
        </w:rPr>
        <w:t>を</w:t>
      </w:r>
      <w:r>
        <w:rPr>
          <w:rFonts w:ascii="MS UI Gothic" w:eastAsia="MS UI Gothic" w:hint="eastAsia"/>
          <w:w w:val="110"/>
          <w:lang w:eastAsia="ja-JP"/>
        </w:rPr>
        <w:t>可能</w:t>
      </w:r>
      <w:r>
        <w:rPr>
          <w:rFonts w:ascii="MS UI Gothic" w:eastAsia="MS UI Gothic" w:hint="eastAsia"/>
          <w:w w:val="170"/>
          <w:lang w:eastAsia="ja-JP"/>
        </w:rPr>
        <w:t>と</w:t>
      </w:r>
      <w:r>
        <w:rPr>
          <w:rFonts w:ascii="MS UI Gothic" w:eastAsia="MS UI Gothic" w:hint="eastAsia"/>
          <w:w w:val="110"/>
          <w:lang w:eastAsia="ja-JP"/>
        </w:rPr>
        <w:t>す</w:t>
      </w:r>
      <w:r>
        <w:rPr>
          <w:rFonts w:ascii="MS UI Gothic" w:eastAsia="MS UI Gothic" w:hint="eastAsia"/>
          <w:w w:val="130"/>
          <w:lang w:eastAsia="ja-JP"/>
        </w:rPr>
        <w:t>る</w:t>
      </w:r>
      <w:r>
        <w:rPr>
          <w:rFonts w:ascii="MS UI Gothic" w:eastAsia="MS UI Gothic" w:hint="eastAsia"/>
          <w:w w:val="110"/>
          <w:lang w:eastAsia="ja-JP"/>
        </w:rPr>
        <w:t>法制度の実現については</w:t>
      </w:r>
      <w:r>
        <w:rPr>
          <w:rFonts w:ascii="MS UI Gothic" w:eastAsia="MS UI Gothic" w:hint="eastAsia"/>
          <w:spacing w:val="-101"/>
          <w:w w:val="130"/>
          <w:lang w:eastAsia="ja-JP"/>
        </w:rPr>
        <w:t>、</w:t>
      </w:r>
      <w:r>
        <w:rPr>
          <w:rFonts w:ascii="MS UI Gothic" w:eastAsia="MS UI Gothic" w:hint="eastAsia"/>
          <w:w w:val="170"/>
          <w:lang w:eastAsia="ja-JP"/>
        </w:rPr>
        <w:t>「</w:t>
      </w:r>
      <w:r>
        <w:rPr>
          <w:rFonts w:ascii="MS UI Gothic" w:eastAsia="MS UI Gothic" w:hint="eastAsia"/>
          <w:w w:val="110"/>
          <w:lang w:eastAsia="ja-JP"/>
        </w:rPr>
        <w:t xml:space="preserve">本来であれば多様性が </w:t>
      </w:r>
      <w:r>
        <w:rPr>
          <w:rFonts w:ascii="Times New Roman" w:eastAsia="Times New Roman"/>
          <w:w w:val="110"/>
          <w:lang w:eastAsia="ja-JP"/>
        </w:rPr>
        <w:t>1</w:t>
      </w:r>
      <w:r>
        <w:rPr>
          <w:rFonts w:ascii="Times New Roman" w:eastAsia="Times New Roman"/>
          <w:spacing w:val="29"/>
          <w:w w:val="110"/>
          <w:lang w:eastAsia="ja-JP"/>
        </w:rPr>
        <w:t xml:space="preserve"> </w:t>
      </w:r>
      <w:r>
        <w:rPr>
          <w:rFonts w:ascii="MS UI Gothic" w:eastAsia="MS UI Gothic" w:hint="eastAsia"/>
          <w:w w:val="110"/>
          <w:lang w:eastAsia="ja-JP"/>
        </w:rPr>
        <w:t>つのキー</w:t>
      </w:r>
      <w:r>
        <w:rPr>
          <w:rFonts w:ascii="MS UI Gothic" w:eastAsia="MS UI Gothic" w:hint="eastAsia"/>
          <w:w w:val="130"/>
          <w:lang w:eastAsia="ja-JP"/>
        </w:rPr>
        <w:t>ワ</w:t>
      </w:r>
      <w:r>
        <w:rPr>
          <w:rFonts w:ascii="MS UI Gothic" w:eastAsia="MS UI Gothic" w:hint="eastAsia"/>
          <w:w w:val="110"/>
          <w:lang w:eastAsia="ja-JP"/>
        </w:rPr>
        <w:t>ー</w:t>
      </w:r>
      <w:r>
        <w:rPr>
          <w:rFonts w:ascii="MS UI Gothic" w:eastAsia="MS UI Gothic" w:hint="eastAsia"/>
          <w:w w:val="130"/>
          <w:lang w:eastAsia="ja-JP"/>
        </w:rPr>
        <w:t>ド</w:t>
      </w:r>
      <w:r>
        <w:rPr>
          <w:rFonts w:ascii="MS UI Gothic" w:eastAsia="MS UI Gothic" w:hint="eastAsia"/>
          <w:w w:val="110"/>
          <w:lang w:eastAsia="ja-JP"/>
        </w:rPr>
        <w:t>であ</w:t>
      </w:r>
      <w:r>
        <w:rPr>
          <w:rFonts w:ascii="MS UI Gothic" w:eastAsia="MS UI Gothic" w:hint="eastAsia"/>
          <w:w w:val="130"/>
          <w:lang w:eastAsia="ja-JP"/>
        </w:rPr>
        <w:t>る、</w:t>
      </w:r>
      <w:r>
        <w:rPr>
          <w:rFonts w:ascii="MS UI Gothic" w:eastAsia="MS UI Gothic" w:hint="eastAsia"/>
          <w:w w:val="110"/>
          <w:lang w:eastAsia="ja-JP"/>
        </w:rPr>
        <w:t>東京</w:t>
      </w:r>
      <w:r>
        <w:rPr>
          <w:rFonts w:ascii="MS UI Gothic" w:eastAsia="MS UI Gothic" w:hint="eastAsia"/>
          <w:w w:val="130"/>
          <w:lang w:eastAsia="ja-JP"/>
        </w:rPr>
        <w:t>オ</w:t>
      </w:r>
      <w:r>
        <w:rPr>
          <w:rFonts w:ascii="MS UI Gothic" w:eastAsia="MS UI Gothic" w:hint="eastAsia"/>
          <w:w w:val="170"/>
          <w:lang w:eastAsia="ja-JP"/>
        </w:rPr>
        <w:t>リ</w:t>
      </w:r>
      <w:r>
        <w:rPr>
          <w:rFonts w:ascii="MS UI Gothic" w:eastAsia="MS UI Gothic" w:hint="eastAsia"/>
          <w:w w:val="130"/>
          <w:lang w:eastAsia="ja-JP"/>
        </w:rPr>
        <w:t>ンピ</w:t>
      </w:r>
      <w:r>
        <w:rPr>
          <w:rFonts w:ascii="MS UI Gothic" w:eastAsia="MS UI Gothic" w:hint="eastAsia"/>
          <w:w w:val="170"/>
          <w:lang w:eastAsia="ja-JP"/>
        </w:rPr>
        <w:t>ッ</w:t>
      </w:r>
      <w:r>
        <w:rPr>
          <w:rFonts w:ascii="MS UI Gothic" w:eastAsia="MS UI Gothic" w:hint="eastAsia"/>
          <w:w w:val="130"/>
          <w:lang w:eastAsia="ja-JP"/>
        </w:rPr>
        <w:t>ク</w:t>
      </w:r>
      <w:r>
        <w:rPr>
          <w:rFonts w:ascii="MS UI Gothic" w:eastAsia="MS UI Gothic" w:hint="eastAsia"/>
          <w:w w:val="170"/>
          <w:lang w:eastAsia="ja-JP"/>
        </w:rPr>
        <w:t>・</w:t>
      </w:r>
      <w:r>
        <w:rPr>
          <w:rFonts w:ascii="MS UI Gothic" w:eastAsia="MS UI Gothic" w:hint="eastAsia"/>
          <w:w w:val="110"/>
          <w:lang w:eastAsia="ja-JP"/>
        </w:rPr>
        <w:t>パ</w:t>
      </w:r>
      <w:r>
        <w:rPr>
          <w:rFonts w:ascii="MS UI Gothic" w:eastAsia="MS UI Gothic" w:hint="eastAsia"/>
          <w:w w:val="130"/>
          <w:lang w:eastAsia="ja-JP"/>
        </w:rPr>
        <w:t>ラ</w:t>
      </w:r>
      <w:r>
        <w:rPr>
          <w:rFonts w:ascii="MS UI Gothic" w:eastAsia="MS UI Gothic" w:hint="eastAsia"/>
          <w:w w:val="170"/>
          <w:lang w:eastAsia="ja-JP"/>
        </w:rPr>
        <w:t>リ</w:t>
      </w:r>
      <w:r>
        <w:rPr>
          <w:rFonts w:ascii="MS UI Gothic" w:eastAsia="MS UI Gothic" w:hint="eastAsia"/>
          <w:w w:val="130"/>
          <w:lang w:eastAsia="ja-JP"/>
        </w:rPr>
        <w:t>ンピ</w:t>
      </w:r>
      <w:r>
        <w:rPr>
          <w:rFonts w:ascii="MS UI Gothic" w:eastAsia="MS UI Gothic" w:hint="eastAsia"/>
          <w:w w:val="170"/>
          <w:lang w:eastAsia="ja-JP"/>
        </w:rPr>
        <w:t>ッ</w:t>
      </w:r>
      <w:r>
        <w:rPr>
          <w:rFonts w:ascii="MS UI Gothic" w:eastAsia="MS UI Gothic" w:hint="eastAsia"/>
          <w:w w:val="130"/>
          <w:lang w:eastAsia="ja-JP"/>
        </w:rPr>
        <w:t>ク</w:t>
      </w:r>
      <w:r>
        <w:rPr>
          <w:rFonts w:ascii="MS UI Gothic" w:eastAsia="MS UI Gothic" w:hint="eastAsia"/>
          <w:w w:val="110"/>
          <w:lang w:eastAsia="ja-JP"/>
        </w:rPr>
        <w:t>の前に</w:t>
      </w:r>
      <w:r>
        <w:rPr>
          <w:rFonts w:ascii="MS UI Gothic" w:eastAsia="MS UI Gothic" w:hint="eastAsia"/>
          <w:w w:val="130"/>
          <w:lang w:eastAsia="ja-JP"/>
        </w:rPr>
        <w:t>、こ</w:t>
      </w:r>
      <w:r>
        <w:rPr>
          <w:rFonts w:ascii="MS UI Gothic" w:eastAsia="MS UI Gothic" w:hint="eastAsia"/>
          <w:w w:val="170"/>
          <w:lang w:eastAsia="ja-JP"/>
        </w:rPr>
        <w:t>う</w:t>
      </w:r>
      <w:r>
        <w:rPr>
          <w:rFonts w:ascii="MS UI Gothic" w:eastAsia="MS UI Gothic" w:hint="eastAsia"/>
          <w:w w:val="130"/>
          <w:lang w:eastAsia="ja-JP"/>
        </w:rPr>
        <w:t>し</w:t>
      </w:r>
      <w:r>
        <w:rPr>
          <w:rFonts w:ascii="MS UI Gothic" w:eastAsia="MS UI Gothic" w:hint="eastAsia"/>
          <w:w w:val="110"/>
          <w:lang w:eastAsia="ja-JP"/>
        </w:rPr>
        <w:t>た制度の整備は国際社</w:t>
      </w:r>
      <w:r>
        <w:rPr>
          <w:rFonts w:ascii="MS UI Gothic" w:eastAsia="MS UI Gothic" w:hint="eastAsia"/>
          <w:spacing w:val="31"/>
          <w:w w:val="110"/>
          <w:lang w:eastAsia="ja-JP"/>
        </w:rPr>
        <w:t xml:space="preserve"> </w:t>
      </w:r>
      <w:r>
        <w:rPr>
          <w:rFonts w:ascii="MS UI Gothic" w:eastAsia="MS UI Gothic" w:hint="eastAsia"/>
          <w:w w:val="110"/>
          <w:lang w:eastAsia="ja-JP"/>
        </w:rPr>
        <w:t>会か</w:t>
      </w:r>
      <w:r>
        <w:rPr>
          <w:rFonts w:ascii="MS UI Gothic" w:eastAsia="MS UI Gothic" w:hint="eastAsia"/>
          <w:w w:val="130"/>
          <w:lang w:eastAsia="ja-JP"/>
        </w:rPr>
        <w:t>ら</w:t>
      </w:r>
      <w:r>
        <w:rPr>
          <w:rFonts w:ascii="MS UI Gothic" w:eastAsia="MS UI Gothic" w:hint="eastAsia"/>
          <w:w w:val="110"/>
          <w:lang w:eastAsia="ja-JP"/>
        </w:rPr>
        <w:t>強</w:t>
      </w:r>
      <w:r>
        <w:rPr>
          <w:rFonts w:ascii="MS UI Gothic" w:eastAsia="MS UI Gothic" w:hint="eastAsia"/>
          <w:w w:val="170"/>
          <w:lang w:eastAsia="ja-JP"/>
        </w:rPr>
        <w:t>く</w:t>
      </w:r>
      <w:r>
        <w:rPr>
          <w:rFonts w:ascii="MS UI Gothic" w:eastAsia="MS UI Gothic" w:hint="eastAsia"/>
          <w:w w:val="110"/>
          <w:lang w:eastAsia="ja-JP"/>
        </w:rPr>
        <w:t>求め</w:t>
      </w:r>
      <w:r>
        <w:rPr>
          <w:rFonts w:ascii="MS UI Gothic" w:eastAsia="MS UI Gothic" w:hint="eastAsia"/>
          <w:w w:val="130"/>
          <w:lang w:eastAsia="ja-JP"/>
        </w:rPr>
        <w:t>ら</w:t>
      </w:r>
      <w:r>
        <w:rPr>
          <w:rFonts w:ascii="MS UI Gothic" w:eastAsia="MS UI Gothic" w:hint="eastAsia"/>
          <w:w w:val="110"/>
          <w:lang w:eastAsia="ja-JP"/>
        </w:rPr>
        <w:t>れていた</w:t>
      </w:r>
      <w:r>
        <w:rPr>
          <w:rFonts w:ascii="MS UI Gothic" w:eastAsia="MS UI Gothic" w:hint="eastAsia"/>
          <w:w w:val="130"/>
          <w:lang w:eastAsia="ja-JP"/>
        </w:rPr>
        <w:t>も</w:t>
      </w:r>
      <w:r>
        <w:rPr>
          <w:rFonts w:ascii="MS UI Gothic" w:eastAsia="MS UI Gothic" w:hint="eastAsia"/>
          <w:w w:val="110"/>
          <w:lang w:eastAsia="ja-JP"/>
        </w:rPr>
        <w:t>のであ</w:t>
      </w:r>
      <w:r>
        <w:rPr>
          <w:rFonts w:ascii="MS UI Gothic" w:eastAsia="MS UI Gothic" w:hint="eastAsia"/>
          <w:w w:val="170"/>
          <w:lang w:eastAsia="ja-JP"/>
        </w:rPr>
        <w:t>っ</w:t>
      </w:r>
      <w:r>
        <w:rPr>
          <w:rFonts w:ascii="MS UI Gothic" w:eastAsia="MS UI Gothic" w:hint="eastAsia"/>
          <w:w w:val="110"/>
          <w:lang w:eastAsia="ja-JP"/>
        </w:rPr>
        <w:t>た</w:t>
      </w:r>
      <w:r>
        <w:rPr>
          <w:rFonts w:ascii="MS UI Gothic" w:eastAsia="MS UI Gothic" w:hint="eastAsia"/>
          <w:w w:val="170"/>
          <w:lang w:eastAsia="ja-JP"/>
        </w:rPr>
        <w:t>」と</w:t>
      </w:r>
      <w:r>
        <w:rPr>
          <w:rFonts w:ascii="MS UI Gothic" w:eastAsia="MS UI Gothic" w:hint="eastAsia"/>
          <w:w w:val="110"/>
          <w:lang w:eastAsia="ja-JP"/>
        </w:rPr>
        <w:t>指摘</w:t>
      </w:r>
      <w:r>
        <w:rPr>
          <w:rFonts w:ascii="MS UI Gothic" w:eastAsia="MS UI Gothic" w:hint="eastAsia"/>
          <w:w w:val="130"/>
          <w:lang w:eastAsia="ja-JP"/>
        </w:rPr>
        <w:t>。</w:t>
      </w:r>
      <w:r>
        <w:rPr>
          <w:rFonts w:ascii="MS UI Gothic" w:eastAsia="MS UI Gothic" w:hint="eastAsia"/>
          <w:spacing w:val="1"/>
          <w:w w:val="110"/>
          <w:lang w:eastAsia="ja-JP"/>
        </w:rPr>
        <w:t xml:space="preserve">今年の通常国会では  </w:t>
      </w:r>
      <w:r>
        <w:rPr>
          <w:rFonts w:ascii="Times New Roman" w:eastAsia="Times New Roman"/>
          <w:w w:val="110"/>
          <w:lang w:eastAsia="ja-JP"/>
        </w:rPr>
        <w:t>LGBT</w:t>
      </w:r>
      <w:r>
        <w:rPr>
          <w:rFonts w:ascii="Times New Roman" w:eastAsia="Times New Roman"/>
          <w:spacing w:val="19"/>
          <w:w w:val="110"/>
          <w:lang w:eastAsia="ja-JP"/>
        </w:rPr>
        <w:t xml:space="preserve">  </w:t>
      </w:r>
      <w:r>
        <w:rPr>
          <w:rFonts w:ascii="MS UI Gothic" w:eastAsia="MS UI Gothic" w:hint="eastAsia"/>
          <w:w w:val="110"/>
          <w:lang w:eastAsia="ja-JP"/>
        </w:rPr>
        <w:t>平等に向けて立憲民主党な</w:t>
      </w:r>
      <w:r>
        <w:rPr>
          <w:rFonts w:ascii="MS UI Gothic" w:eastAsia="MS UI Gothic" w:hint="eastAsia"/>
          <w:w w:val="130"/>
          <w:lang w:eastAsia="ja-JP"/>
        </w:rPr>
        <w:t>ど</w:t>
      </w:r>
      <w:r>
        <w:rPr>
          <w:rFonts w:ascii="MS UI Gothic" w:eastAsia="MS UI Gothic" w:hint="eastAsia"/>
          <w:w w:val="110"/>
          <w:lang w:eastAsia="ja-JP"/>
        </w:rPr>
        <w:t>が提出</w:t>
      </w:r>
      <w:r>
        <w:rPr>
          <w:rFonts w:ascii="MS UI Gothic" w:eastAsia="MS UI Gothic" w:hint="eastAsia"/>
          <w:w w:val="130"/>
          <w:lang w:eastAsia="ja-JP"/>
        </w:rPr>
        <w:t>し</w:t>
      </w:r>
      <w:r>
        <w:rPr>
          <w:rFonts w:ascii="MS UI Gothic" w:eastAsia="MS UI Gothic" w:hint="eastAsia"/>
          <w:w w:val="110"/>
          <w:lang w:eastAsia="ja-JP"/>
        </w:rPr>
        <w:t>てい</w:t>
      </w:r>
      <w:r>
        <w:rPr>
          <w:rFonts w:ascii="MS UI Gothic" w:eastAsia="MS UI Gothic" w:hint="eastAsia"/>
          <w:w w:val="130"/>
          <w:lang w:eastAsia="ja-JP"/>
        </w:rPr>
        <w:t>る</w:t>
      </w:r>
      <w:r>
        <w:rPr>
          <w:rFonts w:ascii="MS UI Gothic" w:eastAsia="MS UI Gothic" w:hint="eastAsia"/>
          <w:w w:val="145"/>
          <w:lang w:eastAsia="ja-JP"/>
        </w:rPr>
        <w:t>「</w:t>
      </w:r>
      <w:r>
        <w:rPr>
          <w:rFonts w:ascii="MS UI Gothic" w:eastAsia="MS UI Gothic" w:hint="eastAsia"/>
          <w:w w:val="110"/>
          <w:lang w:eastAsia="ja-JP"/>
        </w:rPr>
        <w:t>差別解消法案</w:t>
      </w:r>
      <w:r>
        <w:rPr>
          <w:rFonts w:ascii="MS UI Gothic" w:eastAsia="MS UI Gothic" w:hint="eastAsia"/>
          <w:w w:val="145"/>
          <w:lang w:eastAsia="ja-JP"/>
        </w:rPr>
        <w:t>」と</w:t>
      </w:r>
      <w:r>
        <w:rPr>
          <w:rFonts w:ascii="MS UI Gothic" w:eastAsia="MS UI Gothic" w:hint="eastAsia"/>
          <w:w w:val="130"/>
          <w:lang w:eastAsia="ja-JP"/>
        </w:rPr>
        <w:t>、</w:t>
      </w:r>
      <w:r>
        <w:rPr>
          <w:rFonts w:ascii="MS UI Gothic" w:eastAsia="MS UI Gothic" w:hint="eastAsia"/>
          <w:w w:val="110"/>
          <w:lang w:eastAsia="ja-JP"/>
        </w:rPr>
        <w:t>自民党の</w:t>
      </w:r>
      <w:r>
        <w:rPr>
          <w:rFonts w:ascii="MS UI Gothic" w:eastAsia="MS UI Gothic" w:hint="eastAsia"/>
          <w:w w:val="145"/>
          <w:lang w:eastAsia="ja-JP"/>
        </w:rPr>
        <w:t>「</w:t>
      </w:r>
      <w:r>
        <w:rPr>
          <w:rFonts w:ascii="MS UI Gothic" w:eastAsia="MS UI Gothic" w:hint="eastAsia"/>
          <w:w w:val="110"/>
          <w:lang w:eastAsia="ja-JP"/>
        </w:rPr>
        <w:t>理解増進法案</w:t>
      </w:r>
      <w:r>
        <w:rPr>
          <w:rFonts w:ascii="MS UI Gothic" w:eastAsia="MS UI Gothic" w:hint="eastAsia"/>
          <w:w w:val="145"/>
          <w:lang w:eastAsia="ja-JP"/>
        </w:rPr>
        <w:t>」と</w:t>
      </w:r>
      <w:r>
        <w:rPr>
          <w:rFonts w:ascii="MS UI Gothic" w:eastAsia="MS UI Gothic" w:hint="eastAsia"/>
          <w:w w:val="130"/>
          <w:lang w:eastAsia="ja-JP"/>
        </w:rPr>
        <w:t>、</w:t>
      </w:r>
      <w:r>
        <w:rPr>
          <w:rFonts w:ascii="MS UI Gothic" w:eastAsia="MS UI Gothic" w:hint="eastAsia"/>
          <w:w w:val="110"/>
          <w:lang w:eastAsia="ja-JP"/>
        </w:rPr>
        <w:t>与野党で修正協議</w:t>
      </w:r>
      <w:r>
        <w:rPr>
          <w:rFonts w:ascii="MS UI Gothic" w:eastAsia="MS UI Gothic" w:hint="eastAsia"/>
          <w:w w:val="130"/>
          <w:lang w:eastAsia="ja-JP"/>
        </w:rPr>
        <w:t>を</w:t>
      </w:r>
      <w:r>
        <w:rPr>
          <w:rFonts w:ascii="MS UI Gothic" w:eastAsia="MS UI Gothic" w:hint="eastAsia"/>
          <w:w w:val="110"/>
          <w:lang w:eastAsia="ja-JP"/>
        </w:rPr>
        <w:t>重ねていたに</w:t>
      </w:r>
      <w:r>
        <w:rPr>
          <w:rFonts w:ascii="MS UI Gothic" w:eastAsia="MS UI Gothic" w:hint="eastAsia"/>
          <w:w w:val="130"/>
          <w:lang w:eastAsia="ja-JP"/>
        </w:rPr>
        <w:t>も</w:t>
      </w:r>
      <w:r>
        <w:rPr>
          <w:rFonts w:ascii="MS UI Gothic" w:eastAsia="MS UI Gothic" w:hint="eastAsia"/>
          <w:w w:val="110"/>
          <w:lang w:eastAsia="ja-JP"/>
        </w:rPr>
        <w:t>かかわ</w:t>
      </w:r>
      <w:r>
        <w:rPr>
          <w:rFonts w:ascii="MS UI Gothic" w:eastAsia="MS UI Gothic" w:hint="eastAsia"/>
          <w:w w:val="130"/>
          <w:lang w:eastAsia="ja-JP"/>
        </w:rPr>
        <w:t>ら</w:t>
      </w:r>
      <w:r>
        <w:rPr>
          <w:rFonts w:ascii="MS UI Gothic" w:eastAsia="MS UI Gothic" w:hint="eastAsia"/>
          <w:w w:val="110"/>
          <w:lang w:eastAsia="ja-JP"/>
        </w:rPr>
        <w:t>ず成立に至</w:t>
      </w:r>
      <w:r>
        <w:rPr>
          <w:rFonts w:ascii="MS UI Gothic" w:eastAsia="MS UI Gothic" w:hint="eastAsia"/>
          <w:w w:val="130"/>
          <w:lang w:eastAsia="ja-JP"/>
        </w:rPr>
        <w:t>ら</w:t>
      </w:r>
      <w:r>
        <w:rPr>
          <w:rFonts w:ascii="MS UI Gothic" w:eastAsia="MS UI Gothic" w:hint="eastAsia"/>
          <w:w w:val="110"/>
          <w:lang w:eastAsia="ja-JP"/>
        </w:rPr>
        <w:t>なか</w:t>
      </w:r>
      <w:r>
        <w:rPr>
          <w:rFonts w:ascii="MS UI Gothic" w:eastAsia="MS UI Gothic" w:hint="eastAsia"/>
          <w:w w:val="170"/>
          <w:lang w:eastAsia="ja-JP"/>
        </w:rPr>
        <w:t>っ</w:t>
      </w:r>
      <w:r>
        <w:rPr>
          <w:rFonts w:ascii="MS UI Gothic" w:eastAsia="MS UI Gothic" w:hint="eastAsia"/>
          <w:w w:val="110"/>
          <w:lang w:eastAsia="ja-JP"/>
        </w:rPr>
        <w:t>た</w:t>
      </w:r>
      <w:r>
        <w:rPr>
          <w:rFonts w:ascii="MS UI Gothic" w:eastAsia="MS UI Gothic" w:hint="eastAsia"/>
          <w:w w:val="130"/>
          <w:lang w:eastAsia="ja-JP"/>
        </w:rPr>
        <w:t>こ</w:t>
      </w:r>
      <w:r>
        <w:rPr>
          <w:rFonts w:ascii="MS UI Gothic" w:eastAsia="MS UI Gothic" w:hint="eastAsia"/>
          <w:w w:val="170"/>
          <w:lang w:eastAsia="ja-JP"/>
        </w:rPr>
        <w:t>と</w:t>
      </w:r>
      <w:r>
        <w:rPr>
          <w:rFonts w:ascii="MS UI Gothic" w:eastAsia="MS UI Gothic" w:hint="eastAsia"/>
          <w:w w:val="110"/>
          <w:lang w:eastAsia="ja-JP"/>
        </w:rPr>
        <w:t>に触れ</w:t>
      </w:r>
      <w:r>
        <w:rPr>
          <w:rFonts w:ascii="MS UI Gothic" w:eastAsia="MS UI Gothic" w:hint="eastAsia"/>
          <w:spacing w:val="-100"/>
          <w:w w:val="130"/>
          <w:lang w:eastAsia="ja-JP"/>
        </w:rPr>
        <w:t>、</w:t>
      </w:r>
      <w:r>
        <w:rPr>
          <w:rFonts w:ascii="MS UI Gothic" w:eastAsia="MS UI Gothic" w:hint="eastAsia"/>
          <w:w w:val="170"/>
          <w:lang w:eastAsia="ja-JP"/>
        </w:rPr>
        <w:t>「</w:t>
      </w:r>
      <w:r>
        <w:rPr>
          <w:rFonts w:ascii="MS UI Gothic" w:eastAsia="MS UI Gothic" w:hint="eastAsia"/>
          <w:w w:val="110"/>
          <w:lang w:eastAsia="ja-JP"/>
        </w:rPr>
        <w:t xml:space="preserve">残念な </w:t>
      </w:r>
      <w:r>
        <w:rPr>
          <w:rFonts w:ascii="MS UI Gothic" w:eastAsia="MS UI Gothic" w:hint="eastAsia"/>
          <w:spacing w:val="23"/>
          <w:w w:val="110"/>
          <w:lang w:eastAsia="ja-JP"/>
        </w:rPr>
        <w:t xml:space="preserve"> </w:t>
      </w:r>
      <w:r>
        <w:rPr>
          <w:rFonts w:ascii="MS UI Gothic" w:eastAsia="MS UI Gothic" w:hint="eastAsia"/>
          <w:w w:val="110"/>
          <w:lang w:eastAsia="ja-JP"/>
        </w:rPr>
        <w:t>が</w:t>
      </w:r>
      <w:r>
        <w:rPr>
          <w:rFonts w:ascii="MS UI Gothic" w:eastAsia="MS UI Gothic" w:hint="eastAsia"/>
          <w:w w:val="130"/>
          <w:lang w:eastAsia="ja-JP"/>
        </w:rPr>
        <w:t>ら、</w:t>
      </w:r>
      <w:r>
        <w:rPr>
          <w:rFonts w:ascii="MS UI Gothic" w:eastAsia="MS UI Gothic" w:hint="eastAsia"/>
          <w:w w:val="110"/>
          <w:lang w:eastAsia="ja-JP"/>
        </w:rPr>
        <w:t>自民党内の強い抵抗に</w:t>
      </w:r>
      <w:r>
        <w:rPr>
          <w:rFonts w:ascii="MS UI Gothic" w:eastAsia="MS UI Gothic" w:hint="eastAsia"/>
          <w:w w:val="130"/>
          <w:lang w:eastAsia="ja-JP"/>
        </w:rPr>
        <w:t>よ</w:t>
      </w:r>
      <w:r>
        <w:rPr>
          <w:rFonts w:ascii="MS UI Gothic" w:eastAsia="MS UI Gothic" w:hint="eastAsia"/>
          <w:w w:val="165"/>
          <w:lang w:eastAsia="ja-JP"/>
        </w:rPr>
        <w:t>っ</w:t>
      </w:r>
      <w:r>
        <w:rPr>
          <w:rFonts w:ascii="MS UI Gothic" w:eastAsia="MS UI Gothic" w:hint="eastAsia"/>
          <w:w w:val="110"/>
          <w:lang w:eastAsia="ja-JP"/>
        </w:rPr>
        <w:t>て実現で</w:t>
      </w:r>
      <w:r>
        <w:rPr>
          <w:rFonts w:ascii="MS UI Gothic" w:eastAsia="MS UI Gothic" w:hint="eastAsia"/>
          <w:w w:val="130"/>
          <w:lang w:eastAsia="ja-JP"/>
        </w:rPr>
        <w:t>き</w:t>
      </w:r>
      <w:r>
        <w:rPr>
          <w:rFonts w:ascii="MS UI Gothic" w:eastAsia="MS UI Gothic" w:hint="eastAsia"/>
          <w:w w:val="110"/>
          <w:lang w:eastAsia="ja-JP"/>
        </w:rPr>
        <w:t>なか</w:t>
      </w:r>
      <w:r>
        <w:rPr>
          <w:rFonts w:ascii="MS UI Gothic" w:eastAsia="MS UI Gothic" w:hint="eastAsia"/>
          <w:w w:val="165"/>
          <w:lang w:eastAsia="ja-JP"/>
        </w:rPr>
        <w:t>っ</w:t>
      </w:r>
      <w:r>
        <w:rPr>
          <w:rFonts w:ascii="MS UI Gothic" w:eastAsia="MS UI Gothic" w:hint="eastAsia"/>
          <w:w w:val="110"/>
          <w:lang w:eastAsia="ja-JP"/>
        </w:rPr>
        <w:t>た</w:t>
      </w:r>
      <w:r>
        <w:rPr>
          <w:rFonts w:ascii="MS UI Gothic" w:eastAsia="MS UI Gothic" w:hint="eastAsia"/>
          <w:w w:val="130"/>
          <w:lang w:eastAsia="ja-JP"/>
        </w:rPr>
        <w:t>。</w:t>
      </w:r>
      <w:r>
        <w:rPr>
          <w:rFonts w:ascii="MS UI Gothic" w:eastAsia="MS UI Gothic" w:hint="eastAsia"/>
          <w:w w:val="110"/>
          <w:lang w:eastAsia="ja-JP"/>
        </w:rPr>
        <w:t>自民党政権ではで</w:t>
      </w:r>
      <w:r>
        <w:rPr>
          <w:rFonts w:ascii="MS UI Gothic" w:eastAsia="MS UI Gothic" w:hint="eastAsia"/>
          <w:w w:val="130"/>
          <w:lang w:eastAsia="ja-JP"/>
        </w:rPr>
        <w:t>き</w:t>
      </w:r>
      <w:r>
        <w:rPr>
          <w:rFonts w:ascii="MS UI Gothic" w:eastAsia="MS UI Gothic" w:hint="eastAsia"/>
          <w:w w:val="110"/>
          <w:lang w:eastAsia="ja-JP"/>
        </w:rPr>
        <w:t>ない</w:t>
      </w:r>
      <w:r>
        <w:rPr>
          <w:rFonts w:ascii="MS UI Gothic" w:eastAsia="MS UI Gothic" w:hint="eastAsia"/>
          <w:w w:val="165"/>
          <w:lang w:eastAsia="ja-JP"/>
        </w:rPr>
        <w:t>と</w:t>
      </w:r>
      <w:r>
        <w:rPr>
          <w:rFonts w:ascii="MS UI Gothic" w:eastAsia="MS UI Gothic" w:hint="eastAsia"/>
          <w:w w:val="110"/>
          <w:lang w:eastAsia="ja-JP"/>
        </w:rPr>
        <w:t>判断せ</w:t>
      </w:r>
      <w:r>
        <w:rPr>
          <w:rFonts w:ascii="MS UI Gothic" w:eastAsia="MS UI Gothic" w:hint="eastAsia"/>
          <w:w w:val="130"/>
          <w:lang w:eastAsia="ja-JP"/>
        </w:rPr>
        <w:t>ざるを</w:t>
      </w:r>
      <w:r>
        <w:rPr>
          <w:rFonts w:ascii="MS UI Gothic" w:eastAsia="MS UI Gothic" w:hint="eastAsia"/>
          <w:w w:val="110"/>
          <w:lang w:eastAsia="ja-JP"/>
        </w:rPr>
        <w:t>得ない</w:t>
      </w:r>
      <w:r>
        <w:rPr>
          <w:rFonts w:ascii="MS UI Gothic" w:eastAsia="MS UI Gothic" w:hint="eastAsia"/>
          <w:w w:val="170"/>
          <w:lang w:eastAsia="ja-JP"/>
        </w:rPr>
        <w:t>」と</w:t>
      </w:r>
      <w:r>
        <w:rPr>
          <w:rFonts w:ascii="MS UI Gothic" w:eastAsia="MS UI Gothic" w:hint="eastAsia"/>
          <w:w w:val="110"/>
          <w:lang w:eastAsia="ja-JP"/>
        </w:rPr>
        <w:t>述べ</w:t>
      </w:r>
      <w:r>
        <w:rPr>
          <w:rFonts w:ascii="MS UI Gothic" w:eastAsia="MS UI Gothic" w:hint="eastAsia"/>
          <w:w w:val="130"/>
          <w:lang w:eastAsia="ja-JP"/>
        </w:rPr>
        <w:t>まし</w:t>
      </w:r>
      <w:r>
        <w:rPr>
          <w:rFonts w:ascii="MS UI Gothic" w:eastAsia="MS UI Gothic" w:hint="eastAsia"/>
          <w:w w:val="110"/>
          <w:lang w:eastAsia="ja-JP"/>
        </w:rPr>
        <w:t>た</w:t>
      </w:r>
      <w:r>
        <w:rPr>
          <w:rFonts w:ascii="MS UI Gothic" w:eastAsia="MS UI Gothic" w:hint="eastAsia"/>
          <w:w w:val="130"/>
          <w:lang w:eastAsia="ja-JP"/>
        </w:rPr>
        <w:t>。</w:t>
      </w:r>
    </w:p>
    <w:p w14:paraId="2C86B52D" w14:textId="77777777" w:rsidR="00446523" w:rsidRDefault="00654AC0">
      <w:pPr>
        <w:pStyle w:val="a3"/>
        <w:spacing w:line="263" w:lineRule="exact"/>
        <w:ind w:left="180"/>
        <w:jc w:val="both"/>
        <w:rPr>
          <w:rFonts w:ascii="MS UI Gothic" w:eastAsia="MS UI Gothic"/>
          <w:lang w:eastAsia="ja-JP"/>
        </w:rPr>
      </w:pPr>
      <w:r>
        <w:rPr>
          <w:rFonts w:ascii="Times New Roman" w:eastAsia="Times New Roman"/>
          <w:w w:val="110"/>
          <w:lang w:eastAsia="ja-JP"/>
        </w:rPr>
        <w:t>3</w:t>
      </w:r>
      <w:r>
        <w:rPr>
          <w:rFonts w:ascii="Times New Roman" w:eastAsia="Times New Roman"/>
          <w:spacing w:val="26"/>
          <w:w w:val="110"/>
          <w:lang w:eastAsia="ja-JP"/>
        </w:rPr>
        <w:t xml:space="preserve"> </w:t>
      </w:r>
      <w:r>
        <w:rPr>
          <w:rFonts w:ascii="MS UI Gothic" w:eastAsia="MS UI Gothic" w:hint="eastAsia"/>
          <w:spacing w:val="3"/>
          <w:w w:val="110"/>
          <w:lang w:eastAsia="ja-JP"/>
        </w:rPr>
        <w:t xml:space="preserve">点目の </w:t>
      </w:r>
      <w:r>
        <w:rPr>
          <w:rFonts w:ascii="Times New Roman" w:eastAsia="Times New Roman"/>
          <w:w w:val="110"/>
          <w:lang w:eastAsia="ja-JP"/>
        </w:rPr>
        <w:t>DV</w:t>
      </w:r>
      <w:r>
        <w:rPr>
          <w:rFonts w:ascii="Times New Roman" w:eastAsia="Times New Roman"/>
          <w:spacing w:val="26"/>
          <w:w w:val="110"/>
          <w:lang w:eastAsia="ja-JP"/>
        </w:rPr>
        <w:t xml:space="preserve"> </w:t>
      </w:r>
      <w:r>
        <w:rPr>
          <w:rFonts w:ascii="MS UI Gothic" w:eastAsia="MS UI Gothic" w:hint="eastAsia"/>
          <w:w w:val="110"/>
          <w:lang w:eastAsia="ja-JP"/>
        </w:rPr>
        <w:t>対策や性暴力被害支援な</w:t>
      </w:r>
      <w:r>
        <w:rPr>
          <w:rFonts w:ascii="MS UI Gothic" w:eastAsia="MS UI Gothic" w:hint="eastAsia"/>
          <w:w w:val="115"/>
          <w:lang w:eastAsia="ja-JP"/>
        </w:rPr>
        <w:t>ど、</w:t>
      </w:r>
      <w:r>
        <w:rPr>
          <w:rFonts w:ascii="MS UI Gothic" w:eastAsia="MS UI Gothic" w:hint="eastAsia"/>
          <w:w w:val="110"/>
          <w:lang w:eastAsia="ja-JP"/>
        </w:rPr>
        <w:t>困難</w:t>
      </w:r>
      <w:r>
        <w:rPr>
          <w:rFonts w:ascii="MS UI Gothic" w:eastAsia="MS UI Gothic" w:hint="eastAsia"/>
          <w:w w:val="115"/>
          <w:lang w:eastAsia="ja-JP"/>
        </w:rPr>
        <w:t>を</w:t>
      </w:r>
      <w:r>
        <w:rPr>
          <w:rFonts w:ascii="MS UI Gothic" w:eastAsia="MS UI Gothic" w:hint="eastAsia"/>
          <w:w w:val="110"/>
          <w:lang w:eastAsia="ja-JP"/>
        </w:rPr>
        <w:t>抱</w:t>
      </w:r>
      <w:r>
        <w:rPr>
          <w:rFonts w:ascii="MS UI Gothic" w:eastAsia="MS UI Gothic" w:hint="eastAsia"/>
          <w:w w:val="115"/>
          <w:lang w:eastAsia="ja-JP"/>
        </w:rPr>
        <w:t>える</w:t>
      </w:r>
      <w:r>
        <w:rPr>
          <w:rFonts w:ascii="MS UI Gothic" w:eastAsia="MS UI Gothic" w:hint="eastAsia"/>
          <w:w w:val="110"/>
          <w:lang w:eastAsia="ja-JP"/>
        </w:rPr>
        <w:t>女性への支援</w:t>
      </w:r>
      <w:r>
        <w:rPr>
          <w:rFonts w:ascii="MS UI Gothic" w:eastAsia="MS UI Gothic" w:hint="eastAsia"/>
          <w:w w:val="115"/>
          <w:lang w:eastAsia="ja-JP"/>
        </w:rPr>
        <w:t>を</w:t>
      </w:r>
      <w:r>
        <w:rPr>
          <w:rFonts w:ascii="MS UI Gothic" w:eastAsia="MS UI Gothic" w:hint="eastAsia"/>
          <w:w w:val="110"/>
          <w:lang w:eastAsia="ja-JP"/>
        </w:rPr>
        <w:t>充実</w:t>
      </w:r>
      <w:r>
        <w:rPr>
          <w:rFonts w:ascii="MS UI Gothic" w:eastAsia="MS UI Gothic" w:hint="eastAsia"/>
          <w:w w:val="115"/>
          <w:lang w:eastAsia="ja-JP"/>
        </w:rPr>
        <w:t>につ</w:t>
      </w:r>
      <w:r>
        <w:rPr>
          <w:rFonts w:ascii="MS UI Gothic" w:eastAsia="MS UI Gothic" w:hint="eastAsia"/>
          <w:w w:val="110"/>
          <w:lang w:eastAsia="ja-JP"/>
        </w:rPr>
        <w:t>い</w:t>
      </w:r>
      <w:r>
        <w:rPr>
          <w:rFonts w:ascii="MS UI Gothic" w:eastAsia="MS UI Gothic" w:hint="eastAsia"/>
          <w:w w:val="115"/>
          <w:lang w:eastAsia="ja-JP"/>
        </w:rPr>
        <w:t>て</w:t>
      </w:r>
      <w:r>
        <w:rPr>
          <w:rFonts w:ascii="MS UI Gothic" w:eastAsia="MS UI Gothic" w:hint="eastAsia"/>
          <w:w w:val="110"/>
          <w:lang w:eastAsia="ja-JP"/>
        </w:rPr>
        <w:t>は</w:t>
      </w:r>
      <w:r>
        <w:rPr>
          <w:rFonts w:ascii="MS UI Gothic" w:eastAsia="MS UI Gothic" w:hint="eastAsia"/>
          <w:w w:val="115"/>
          <w:lang w:eastAsia="ja-JP"/>
        </w:rPr>
        <w:t>、</w:t>
      </w:r>
    </w:p>
    <w:p w14:paraId="46E13E36" w14:textId="77777777" w:rsidR="00446523" w:rsidRDefault="00654AC0">
      <w:pPr>
        <w:pStyle w:val="a3"/>
        <w:spacing w:before="29" w:line="266" w:lineRule="auto"/>
        <w:ind w:left="180" w:right="197"/>
        <w:jc w:val="both"/>
        <w:rPr>
          <w:rFonts w:ascii="MS UI Gothic" w:eastAsia="MS UI Gothic"/>
          <w:lang w:eastAsia="ja-JP"/>
        </w:rPr>
      </w:pPr>
      <w:r>
        <w:rPr>
          <w:rFonts w:ascii="MS UI Gothic" w:eastAsia="MS UI Gothic" w:hint="eastAsia"/>
          <w:w w:val="135"/>
          <w:lang w:eastAsia="ja-JP"/>
        </w:rPr>
        <w:t>「</w:t>
      </w:r>
      <w:r>
        <w:rPr>
          <w:rFonts w:ascii="MS UI Gothic" w:eastAsia="MS UI Gothic" w:hint="eastAsia"/>
          <w:w w:val="110"/>
          <w:lang w:eastAsia="ja-JP"/>
        </w:rPr>
        <w:t>国際社会の水準か</w:t>
      </w:r>
      <w:r>
        <w:rPr>
          <w:rFonts w:ascii="MS UI Gothic" w:eastAsia="MS UI Gothic" w:hint="eastAsia"/>
          <w:w w:val="135"/>
          <w:lang w:eastAsia="ja-JP"/>
        </w:rPr>
        <w:t>ら</w:t>
      </w:r>
      <w:r>
        <w:rPr>
          <w:rFonts w:ascii="MS UI Gothic" w:eastAsia="MS UI Gothic" w:hint="eastAsia"/>
          <w:w w:val="110"/>
          <w:lang w:eastAsia="ja-JP"/>
        </w:rPr>
        <w:t>大</w:t>
      </w:r>
      <w:r>
        <w:rPr>
          <w:rFonts w:ascii="MS UI Gothic" w:eastAsia="MS UI Gothic" w:hint="eastAsia"/>
          <w:w w:val="135"/>
          <w:lang w:eastAsia="ja-JP"/>
        </w:rPr>
        <w:t>きく</w:t>
      </w:r>
      <w:r>
        <w:rPr>
          <w:rFonts w:ascii="MS UI Gothic" w:eastAsia="MS UI Gothic" w:hint="eastAsia"/>
          <w:w w:val="110"/>
          <w:lang w:eastAsia="ja-JP"/>
        </w:rPr>
        <w:t>遅れ</w:t>
      </w:r>
      <w:r>
        <w:rPr>
          <w:rFonts w:ascii="MS UI Gothic" w:eastAsia="MS UI Gothic" w:hint="eastAsia"/>
          <w:w w:val="135"/>
          <w:lang w:eastAsia="ja-JP"/>
        </w:rPr>
        <w:t>て</w:t>
      </w:r>
      <w:r>
        <w:rPr>
          <w:rFonts w:ascii="MS UI Gothic" w:eastAsia="MS UI Gothic" w:hint="eastAsia"/>
          <w:w w:val="110"/>
          <w:lang w:eastAsia="ja-JP"/>
        </w:rPr>
        <w:t>い</w:t>
      </w:r>
      <w:r>
        <w:rPr>
          <w:rFonts w:ascii="MS UI Gothic" w:eastAsia="MS UI Gothic" w:hint="eastAsia"/>
          <w:w w:val="135"/>
          <w:lang w:eastAsia="ja-JP"/>
        </w:rPr>
        <w:t>ると</w:t>
      </w:r>
      <w:r>
        <w:rPr>
          <w:rFonts w:ascii="MS UI Gothic" w:eastAsia="MS UI Gothic" w:hint="eastAsia"/>
          <w:w w:val="110"/>
          <w:lang w:eastAsia="ja-JP"/>
        </w:rPr>
        <w:t>言わ</w:t>
      </w:r>
      <w:r>
        <w:rPr>
          <w:rFonts w:ascii="MS UI Gothic" w:eastAsia="MS UI Gothic" w:hint="eastAsia"/>
          <w:w w:val="135"/>
          <w:lang w:eastAsia="ja-JP"/>
        </w:rPr>
        <w:t>ざるを</w:t>
      </w:r>
      <w:r>
        <w:rPr>
          <w:rFonts w:ascii="MS UI Gothic" w:eastAsia="MS UI Gothic" w:hint="eastAsia"/>
          <w:w w:val="110"/>
          <w:lang w:eastAsia="ja-JP"/>
        </w:rPr>
        <w:t>得ない</w:t>
      </w:r>
      <w:r>
        <w:rPr>
          <w:rFonts w:ascii="MS UI Gothic" w:eastAsia="MS UI Gothic" w:hint="eastAsia"/>
          <w:w w:val="135"/>
          <w:lang w:eastAsia="ja-JP"/>
        </w:rPr>
        <w:t>。しっ</w:t>
      </w:r>
      <w:r>
        <w:rPr>
          <w:rFonts w:ascii="MS UI Gothic" w:eastAsia="MS UI Gothic" w:hint="eastAsia"/>
          <w:w w:val="110"/>
          <w:lang w:eastAsia="ja-JP"/>
        </w:rPr>
        <w:t>か</w:t>
      </w:r>
      <w:r>
        <w:rPr>
          <w:rFonts w:ascii="MS UI Gothic" w:eastAsia="MS UI Gothic" w:hint="eastAsia"/>
          <w:w w:val="135"/>
          <w:lang w:eastAsia="ja-JP"/>
        </w:rPr>
        <w:t>りと</w:t>
      </w:r>
      <w:r>
        <w:rPr>
          <w:rFonts w:ascii="MS UI Gothic" w:eastAsia="MS UI Gothic" w:hint="eastAsia"/>
          <w:w w:val="110"/>
          <w:lang w:eastAsia="ja-JP"/>
        </w:rPr>
        <w:t>大胆な一歩</w:t>
      </w:r>
      <w:r>
        <w:rPr>
          <w:rFonts w:ascii="MS UI Gothic" w:eastAsia="MS UI Gothic" w:hint="eastAsia"/>
          <w:w w:val="135"/>
          <w:lang w:eastAsia="ja-JP"/>
        </w:rPr>
        <w:t>を</w:t>
      </w:r>
      <w:r>
        <w:rPr>
          <w:rFonts w:ascii="MS UI Gothic" w:eastAsia="MS UI Gothic" w:hint="eastAsia"/>
          <w:w w:val="110"/>
          <w:lang w:eastAsia="ja-JP"/>
        </w:rPr>
        <w:t>踏</w:t>
      </w:r>
      <w:r>
        <w:rPr>
          <w:rFonts w:ascii="MS UI Gothic" w:eastAsia="MS UI Gothic" w:hint="eastAsia"/>
          <w:spacing w:val="1"/>
          <w:w w:val="110"/>
          <w:lang w:eastAsia="ja-JP"/>
        </w:rPr>
        <w:t xml:space="preserve"> </w:t>
      </w:r>
      <w:r>
        <w:rPr>
          <w:rFonts w:ascii="MS UI Gothic" w:eastAsia="MS UI Gothic" w:hint="eastAsia"/>
          <w:w w:val="110"/>
          <w:lang w:eastAsia="ja-JP"/>
        </w:rPr>
        <w:t>み出</w:t>
      </w:r>
      <w:r>
        <w:rPr>
          <w:rFonts w:ascii="MS UI Gothic" w:eastAsia="MS UI Gothic" w:hint="eastAsia"/>
          <w:w w:val="135"/>
          <w:lang w:eastAsia="ja-JP"/>
        </w:rPr>
        <w:t>し、</w:t>
      </w:r>
      <w:r>
        <w:rPr>
          <w:rFonts w:ascii="MS UI Gothic" w:eastAsia="MS UI Gothic" w:hint="eastAsia"/>
          <w:w w:val="110"/>
          <w:lang w:eastAsia="ja-JP"/>
        </w:rPr>
        <w:t>加速</w:t>
      </w:r>
      <w:r>
        <w:rPr>
          <w:rFonts w:ascii="MS UI Gothic" w:eastAsia="MS UI Gothic" w:hint="eastAsia"/>
          <w:w w:val="135"/>
          <w:lang w:eastAsia="ja-JP"/>
        </w:rPr>
        <w:t>をさ</w:t>
      </w:r>
      <w:r>
        <w:rPr>
          <w:rFonts w:ascii="MS UI Gothic" w:eastAsia="MS UI Gothic" w:hint="eastAsia"/>
          <w:w w:val="110"/>
          <w:lang w:eastAsia="ja-JP"/>
        </w:rPr>
        <w:t>せ</w:t>
      </w:r>
      <w:r>
        <w:rPr>
          <w:rFonts w:ascii="MS UI Gothic" w:eastAsia="MS UI Gothic" w:hint="eastAsia"/>
          <w:w w:val="135"/>
          <w:lang w:eastAsia="ja-JP"/>
        </w:rPr>
        <w:t>て</w:t>
      </w:r>
      <w:r>
        <w:rPr>
          <w:rFonts w:ascii="MS UI Gothic" w:eastAsia="MS UI Gothic" w:hint="eastAsia"/>
          <w:w w:val="110"/>
          <w:lang w:eastAsia="ja-JP"/>
        </w:rPr>
        <w:t>いかなければな</w:t>
      </w:r>
      <w:r>
        <w:rPr>
          <w:rFonts w:ascii="MS UI Gothic" w:eastAsia="MS UI Gothic" w:hint="eastAsia"/>
          <w:w w:val="135"/>
          <w:lang w:eastAsia="ja-JP"/>
        </w:rPr>
        <w:t>ら</w:t>
      </w:r>
      <w:r>
        <w:rPr>
          <w:rFonts w:ascii="MS UI Gothic" w:eastAsia="MS UI Gothic" w:hint="eastAsia"/>
          <w:w w:val="110"/>
          <w:lang w:eastAsia="ja-JP"/>
        </w:rPr>
        <w:t>ない</w:t>
      </w:r>
      <w:r>
        <w:rPr>
          <w:rFonts w:ascii="MS UI Gothic" w:eastAsia="MS UI Gothic" w:hint="eastAsia"/>
          <w:w w:val="135"/>
          <w:lang w:eastAsia="ja-JP"/>
        </w:rPr>
        <w:t>」と</w:t>
      </w:r>
      <w:r>
        <w:rPr>
          <w:rFonts w:ascii="MS UI Gothic" w:eastAsia="MS UI Gothic" w:hint="eastAsia"/>
          <w:w w:val="110"/>
          <w:lang w:eastAsia="ja-JP"/>
        </w:rPr>
        <w:t>表明</w:t>
      </w:r>
      <w:r>
        <w:rPr>
          <w:rFonts w:ascii="MS UI Gothic" w:eastAsia="MS UI Gothic" w:hint="eastAsia"/>
          <w:w w:val="135"/>
          <w:lang w:eastAsia="ja-JP"/>
        </w:rPr>
        <w:t>。</w:t>
      </w:r>
      <w:r>
        <w:rPr>
          <w:rFonts w:ascii="MS UI Gothic" w:eastAsia="MS UI Gothic" w:hint="eastAsia"/>
          <w:w w:val="110"/>
          <w:lang w:eastAsia="ja-JP"/>
        </w:rPr>
        <w:t>刑法での性犯罪</w:t>
      </w:r>
      <w:r>
        <w:rPr>
          <w:rFonts w:ascii="MS UI Gothic" w:eastAsia="MS UI Gothic" w:hint="eastAsia"/>
          <w:w w:val="135"/>
          <w:lang w:eastAsia="ja-JP"/>
        </w:rPr>
        <w:t>に</w:t>
      </w:r>
      <w:r>
        <w:rPr>
          <w:rFonts w:ascii="MS UI Gothic" w:eastAsia="MS UI Gothic" w:hint="eastAsia"/>
          <w:w w:val="110"/>
          <w:lang w:eastAsia="ja-JP"/>
        </w:rPr>
        <w:t>関</w:t>
      </w:r>
      <w:r>
        <w:rPr>
          <w:rFonts w:ascii="MS UI Gothic" w:eastAsia="MS UI Gothic" w:hint="eastAsia"/>
          <w:w w:val="135"/>
          <w:lang w:eastAsia="ja-JP"/>
        </w:rPr>
        <w:t>して</w:t>
      </w:r>
      <w:r>
        <w:rPr>
          <w:rFonts w:ascii="MS UI Gothic" w:eastAsia="MS UI Gothic" w:hint="eastAsia"/>
          <w:w w:val="110"/>
          <w:lang w:eastAsia="ja-JP"/>
        </w:rPr>
        <w:t>は</w:t>
      </w:r>
      <w:r>
        <w:rPr>
          <w:rFonts w:ascii="MS UI Gothic" w:eastAsia="MS UI Gothic" w:hint="eastAsia"/>
          <w:w w:val="135"/>
          <w:lang w:eastAsia="ja-JP"/>
        </w:rPr>
        <w:t>、</w:t>
      </w:r>
      <w:r>
        <w:rPr>
          <w:rFonts w:ascii="MS UI Gothic" w:eastAsia="MS UI Gothic" w:hint="eastAsia"/>
          <w:w w:val="110"/>
          <w:lang w:eastAsia="ja-JP"/>
        </w:rPr>
        <w:t>別途説明の機会</w:t>
      </w:r>
      <w:r>
        <w:rPr>
          <w:rFonts w:ascii="MS UI Gothic" w:eastAsia="MS UI Gothic" w:hint="eastAsia"/>
          <w:w w:val="130"/>
          <w:lang w:eastAsia="ja-JP"/>
        </w:rPr>
        <w:t>を</w:t>
      </w:r>
      <w:r>
        <w:rPr>
          <w:rFonts w:ascii="MS UI Gothic" w:eastAsia="MS UI Gothic" w:hint="eastAsia"/>
          <w:w w:val="110"/>
          <w:lang w:eastAsia="ja-JP"/>
        </w:rPr>
        <w:t>設け</w:t>
      </w:r>
      <w:r>
        <w:rPr>
          <w:rFonts w:ascii="MS UI Gothic" w:eastAsia="MS UI Gothic" w:hint="eastAsia"/>
          <w:w w:val="130"/>
          <w:lang w:eastAsia="ja-JP"/>
        </w:rPr>
        <w:t>る</w:t>
      </w:r>
      <w:r>
        <w:rPr>
          <w:rFonts w:ascii="MS UI Gothic" w:eastAsia="MS UI Gothic" w:hint="eastAsia"/>
          <w:w w:val="110"/>
          <w:lang w:eastAsia="ja-JP"/>
        </w:rPr>
        <w:t>旨述べ</w:t>
      </w:r>
      <w:r>
        <w:rPr>
          <w:rFonts w:ascii="MS UI Gothic" w:eastAsia="MS UI Gothic" w:hint="eastAsia"/>
          <w:w w:val="130"/>
          <w:lang w:eastAsia="ja-JP"/>
        </w:rPr>
        <w:t>ました。</w:t>
      </w:r>
      <w:r>
        <w:rPr>
          <w:rFonts w:ascii="Times New Roman" w:eastAsia="Times New Roman"/>
          <w:w w:val="110"/>
          <w:lang w:eastAsia="ja-JP"/>
        </w:rPr>
        <w:t>4</w:t>
      </w:r>
      <w:r>
        <w:rPr>
          <w:rFonts w:ascii="Times New Roman" w:eastAsia="Times New Roman"/>
          <w:spacing w:val="2"/>
          <w:w w:val="110"/>
          <w:lang w:eastAsia="ja-JP"/>
        </w:rPr>
        <w:t xml:space="preserve">  </w:t>
      </w:r>
      <w:r>
        <w:rPr>
          <w:rFonts w:ascii="MS UI Gothic" w:eastAsia="MS UI Gothic" w:hint="eastAsia"/>
          <w:w w:val="110"/>
          <w:lang w:eastAsia="ja-JP"/>
        </w:rPr>
        <w:t>点目</w:t>
      </w:r>
      <w:r>
        <w:rPr>
          <w:rFonts w:ascii="MS UI Gothic" w:eastAsia="MS UI Gothic" w:hint="eastAsia"/>
          <w:w w:val="130"/>
          <w:lang w:eastAsia="ja-JP"/>
        </w:rPr>
        <w:t>につ</w:t>
      </w:r>
      <w:r>
        <w:rPr>
          <w:rFonts w:ascii="MS UI Gothic" w:eastAsia="MS UI Gothic" w:hint="eastAsia"/>
          <w:w w:val="110"/>
          <w:lang w:eastAsia="ja-JP"/>
        </w:rPr>
        <w:t>い</w:t>
      </w:r>
      <w:r>
        <w:rPr>
          <w:rFonts w:ascii="MS UI Gothic" w:eastAsia="MS UI Gothic" w:hint="eastAsia"/>
          <w:w w:val="130"/>
          <w:lang w:eastAsia="ja-JP"/>
        </w:rPr>
        <w:t>て</w:t>
      </w:r>
      <w:r>
        <w:rPr>
          <w:rFonts w:ascii="MS UI Gothic" w:eastAsia="MS UI Gothic" w:hint="eastAsia"/>
          <w:w w:val="110"/>
          <w:lang w:eastAsia="ja-JP"/>
        </w:rPr>
        <w:t>は</w:t>
      </w:r>
      <w:r>
        <w:rPr>
          <w:rFonts w:ascii="MS UI Gothic" w:eastAsia="MS UI Gothic" w:hint="eastAsia"/>
          <w:spacing w:val="-24"/>
          <w:w w:val="130"/>
          <w:lang w:eastAsia="ja-JP"/>
        </w:rPr>
        <w:t>、「インタ</w:t>
      </w:r>
      <w:r>
        <w:rPr>
          <w:rFonts w:ascii="MS UI Gothic" w:eastAsia="MS UI Gothic" w:hint="eastAsia"/>
          <w:w w:val="110"/>
          <w:lang w:eastAsia="ja-JP"/>
        </w:rPr>
        <w:t>ーネ</w:t>
      </w:r>
      <w:r>
        <w:rPr>
          <w:rFonts w:ascii="MS UI Gothic" w:eastAsia="MS UI Gothic" w:hint="eastAsia"/>
          <w:w w:val="130"/>
          <w:lang w:eastAsia="ja-JP"/>
        </w:rPr>
        <w:t>ット</w:t>
      </w:r>
      <w:r>
        <w:rPr>
          <w:rFonts w:ascii="MS UI Gothic" w:eastAsia="MS UI Gothic" w:hint="eastAsia"/>
          <w:w w:val="110"/>
          <w:lang w:eastAsia="ja-JP"/>
        </w:rPr>
        <w:t>上の誹謗中傷は</w:t>
      </w:r>
      <w:r>
        <w:rPr>
          <w:rFonts w:ascii="MS UI Gothic" w:eastAsia="MS UI Gothic" w:hint="eastAsia"/>
          <w:w w:val="130"/>
          <w:lang w:eastAsia="ja-JP"/>
        </w:rPr>
        <w:t>、</w:t>
      </w:r>
      <w:r>
        <w:rPr>
          <w:rFonts w:ascii="MS UI Gothic" w:eastAsia="MS UI Gothic" w:hint="eastAsia"/>
          <w:w w:val="135"/>
          <w:lang w:eastAsia="ja-JP"/>
        </w:rPr>
        <w:t>そ</w:t>
      </w:r>
      <w:r>
        <w:rPr>
          <w:rFonts w:ascii="MS UI Gothic" w:eastAsia="MS UI Gothic" w:hint="eastAsia"/>
          <w:w w:val="110"/>
          <w:lang w:eastAsia="ja-JP"/>
        </w:rPr>
        <w:t>の</w:t>
      </w:r>
      <w:r>
        <w:rPr>
          <w:rFonts w:ascii="MS UI Gothic" w:eastAsia="MS UI Gothic" w:hint="eastAsia"/>
          <w:w w:val="135"/>
          <w:lang w:eastAsia="ja-JP"/>
        </w:rPr>
        <w:t>こと</w:t>
      </w:r>
      <w:r>
        <w:rPr>
          <w:rFonts w:ascii="MS UI Gothic" w:eastAsia="MS UI Gothic" w:hint="eastAsia"/>
          <w:w w:val="110"/>
          <w:lang w:eastAsia="ja-JP"/>
        </w:rPr>
        <w:t>で命</w:t>
      </w:r>
      <w:r>
        <w:rPr>
          <w:rFonts w:ascii="MS UI Gothic" w:eastAsia="MS UI Gothic" w:hint="eastAsia"/>
          <w:w w:val="135"/>
          <w:lang w:eastAsia="ja-JP"/>
        </w:rPr>
        <w:t>を</w:t>
      </w:r>
      <w:r>
        <w:rPr>
          <w:rFonts w:ascii="MS UI Gothic" w:eastAsia="MS UI Gothic" w:hint="eastAsia"/>
          <w:w w:val="110"/>
          <w:lang w:eastAsia="ja-JP"/>
        </w:rPr>
        <w:t>自</w:t>
      </w:r>
      <w:r>
        <w:rPr>
          <w:rFonts w:ascii="MS UI Gothic" w:eastAsia="MS UI Gothic" w:hint="eastAsia"/>
          <w:w w:val="135"/>
          <w:lang w:eastAsia="ja-JP"/>
        </w:rPr>
        <w:t>ら</w:t>
      </w:r>
      <w:r>
        <w:rPr>
          <w:rFonts w:ascii="MS UI Gothic" w:eastAsia="MS UI Gothic" w:hint="eastAsia"/>
          <w:w w:val="110"/>
          <w:lang w:eastAsia="ja-JP"/>
        </w:rPr>
        <w:t>絶</w:t>
      </w:r>
      <w:r>
        <w:rPr>
          <w:rFonts w:ascii="MS UI Gothic" w:eastAsia="MS UI Gothic" w:hint="eastAsia"/>
          <w:w w:val="135"/>
          <w:lang w:eastAsia="ja-JP"/>
        </w:rPr>
        <w:t>つと</w:t>
      </w:r>
      <w:r>
        <w:rPr>
          <w:rFonts w:ascii="MS UI Gothic" w:eastAsia="MS UI Gothic" w:hint="eastAsia"/>
          <w:w w:val="110"/>
          <w:lang w:eastAsia="ja-JP"/>
        </w:rPr>
        <w:t>い</w:t>
      </w:r>
      <w:r>
        <w:rPr>
          <w:rFonts w:ascii="MS UI Gothic" w:eastAsia="MS UI Gothic" w:hint="eastAsia"/>
          <w:w w:val="135"/>
          <w:lang w:eastAsia="ja-JP"/>
        </w:rPr>
        <w:t>う、</w:t>
      </w:r>
      <w:r>
        <w:rPr>
          <w:rFonts w:ascii="MS UI Gothic" w:eastAsia="MS UI Gothic" w:hint="eastAsia"/>
          <w:w w:val="110"/>
          <w:lang w:eastAsia="ja-JP"/>
        </w:rPr>
        <w:t>本当</w:t>
      </w:r>
      <w:r>
        <w:rPr>
          <w:rFonts w:ascii="MS UI Gothic" w:eastAsia="MS UI Gothic" w:hint="eastAsia"/>
          <w:w w:val="135"/>
          <w:lang w:eastAsia="ja-JP"/>
        </w:rPr>
        <w:t>に</w:t>
      </w:r>
      <w:r>
        <w:rPr>
          <w:rFonts w:ascii="MS UI Gothic" w:eastAsia="MS UI Gothic" w:hint="eastAsia"/>
          <w:w w:val="110"/>
          <w:lang w:eastAsia="ja-JP"/>
        </w:rPr>
        <w:t>耐</w:t>
      </w:r>
      <w:r>
        <w:rPr>
          <w:rFonts w:ascii="MS UI Gothic" w:eastAsia="MS UI Gothic" w:hint="eastAsia"/>
          <w:w w:val="135"/>
          <w:lang w:eastAsia="ja-JP"/>
        </w:rPr>
        <w:t>え</w:t>
      </w:r>
      <w:r>
        <w:rPr>
          <w:rFonts w:ascii="MS UI Gothic" w:eastAsia="MS UI Gothic" w:hint="eastAsia"/>
          <w:w w:val="110"/>
          <w:lang w:eastAsia="ja-JP"/>
        </w:rPr>
        <w:t>難い案件</w:t>
      </w:r>
      <w:r>
        <w:rPr>
          <w:rFonts w:ascii="MS UI Gothic" w:eastAsia="MS UI Gothic" w:hint="eastAsia"/>
          <w:w w:val="135"/>
          <w:lang w:eastAsia="ja-JP"/>
        </w:rPr>
        <w:t>ま</w:t>
      </w:r>
      <w:r>
        <w:rPr>
          <w:rFonts w:ascii="MS UI Gothic" w:eastAsia="MS UI Gothic" w:hint="eastAsia"/>
          <w:w w:val="110"/>
          <w:lang w:eastAsia="ja-JP"/>
        </w:rPr>
        <w:t>で出</w:t>
      </w:r>
      <w:r>
        <w:rPr>
          <w:rFonts w:ascii="MS UI Gothic" w:eastAsia="MS UI Gothic" w:hint="eastAsia"/>
          <w:w w:val="135"/>
          <w:lang w:eastAsia="ja-JP"/>
        </w:rPr>
        <w:t>て</w:t>
      </w:r>
      <w:r>
        <w:rPr>
          <w:rFonts w:ascii="MS UI Gothic" w:eastAsia="MS UI Gothic" w:hint="eastAsia"/>
          <w:w w:val="110"/>
          <w:lang w:eastAsia="ja-JP"/>
        </w:rPr>
        <w:t>お</w:t>
      </w:r>
      <w:r>
        <w:rPr>
          <w:rFonts w:ascii="MS UI Gothic" w:eastAsia="MS UI Gothic" w:hint="eastAsia"/>
          <w:w w:val="135"/>
          <w:lang w:eastAsia="ja-JP"/>
        </w:rPr>
        <w:t>り、</w:t>
      </w:r>
      <w:r>
        <w:rPr>
          <w:rFonts w:ascii="MS UI Gothic" w:eastAsia="MS UI Gothic" w:hint="eastAsia"/>
          <w:w w:val="110"/>
          <w:lang w:eastAsia="ja-JP"/>
        </w:rPr>
        <w:t>迅速な対応が求め</w:t>
      </w:r>
      <w:r>
        <w:rPr>
          <w:rFonts w:ascii="MS UI Gothic" w:eastAsia="MS UI Gothic" w:hint="eastAsia"/>
          <w:w w:val="135"/>
          <w:lang w:eastAsia="ja-JP"/>
        </w:rPr>
        <w:t>ら</w:t>
      </w:r>
      <w:r>
        <w:rPr>
          <w:rFonts w:ascii="MS UI Gothic" w:eastAsia="MS UI Gothic" w:hint="eastAsia"/>
          <w:w w:val="110"/>
          <w:lang w:eastAsia="ja-JP"/>
        </w:rPr>
        <w:t>れ</w:t>
      </w:r>
      <w:r>
        <w:rPr>
          <w:rFonts w:ascii="MS UI Gothic" w:eastAsia="MS UI Gothic" w:hint="eastAsia"/>
          <w:w w:val="120"/>
          <w:lang w:eastAsia="ja-JP"/>
        </w:rPr>
        <w:t>て</w:t>
      </w:r>
      <w:r>
        <w:rPr>
          <w:rFonts w:ascii="MS UI Gothic" w:eastAsia="MS UI Gothic" w:hint="eastAsia"/>
          <w:w w:val="110"/>
          <w:lang w:eastAsia="ja-JP"/>
        </w:rPr>
        <w:t>い</w:t>
      </w:r>
      <w:r>
        <w:rPr>
          <w:rFonts w:ascii="MS UI Gothic" w:eastAsia="MS UI Gothic" w:hint="eastAsia"/>
          <w:w w:val="120"/>
          <w:lang w:eastAsia="ja-JP"/>
        </w:rPr>
        <w:t>る。そして</w:t>
      </w:r>
      <w:r>
        <w:rPr>
          <w:rFonts w:ascii="MS UI Gothic" w:eastAsia="MS UI Gothic" w:hint="eastAsia"/>
          <w:w w:val="110"/>
          <w:lang w:eastAsia="ja-JP"/>
        </w:rPr>
        <w:t>差別</w:t>
      </w:r>
      <w:r>
        <w:rPr>
          <w:rFonts w:ascii="MS UI Gothic" w:eastAsia="MS UI Gothic" w:hint="eastAsia"/>
          <w:w w:val="120"/>
          <w:lang w:eastAsia="ja-JP"/>
        </w:rPr>
        <w:t>に</w:t>
      </w:r>
      <w:r>
        <w:rPr>
          <w:rFonts w:ascii="MS UI Gothic" w:eastAsia="MS UI Gothic" w:hint="eastAsia"/>
          <w:w w:val="110"/>
          <w:lang w:eastAsia="ja-JP"/>
        </w:rPr>
        <w:t>対応す</w:t>
      </w:r>
      <w:r>
        <w:rPr>
          <w:rFonts w:ascii="MS UI Gothic" w:eastAsia="MS UI Gothic" w:hint="eastAsia"/>
          <w:w w:val="120"/>
          <w:lang w:eastAsia="ja-JP"/>
        </w:rPr>
        <w:t>るた</w:t>
      </w:r>
      <w:r>
        <w:rPr>
          <w:rFonts w:ascii="MS UI Gothic" w:eastAsia="MS UI Gothic" w:hint="eastAsia"/>
          <w:w w:val="110"/>
          <w:lang w:eastAsia="ja-JP"/>
        </w:rPr>
        <w:t>めの国内人権機関</w:t>
      </w:r>
      <w:r>
        <w:rPr>
          <w:rFonts w:ascii="MS UI Gothic" w:eastAsia="MS UI Gothic" w:hint="eastAsia"/>
          <w:w w:val="120"/>
          <w:lang w:eastAsia="ja-JP"/>
        </w:rPr>
        <w:t>につ</w:t>
      </w:r>
      <w:r>
        <w:rPr>
          <w:rFonts w:ascii="MS UI Gothic" w:eastAsia="MS UI Gothic" w:hint="eastAsia"/>
          <w:w w:val="110"/>
          <w:lang w:eastAsia="ja-JP"/>
        </w:rPr>
        <w:t>い</w:t>
      </w:r>
      <w:r>
        <w:rPr>
          <w:rFonts w:ascii="MS UI Gothic" w:eastAsia="MS UI Gothic" w:hint="eastAsia"/>
          <w:w w:val="120"/>
          <w:lang w:eastAsia="ja-JP"/>
        </w:rPr>
        <w:t>て</w:t>
      </w:r>
      <w:r>
        <w:rPr>
          <w:rFonts w:ascii="MS UI Gothic" w:eastAsia="MS UI Gothic" w:hint="eastAsia"/>
          <w:w w:val="110"/>
          <w:lang w:eastAsia="ja-JP"/>
        </w:rPr>
        <w:t>は</w:t>
      </w:r>
      <w:r>
        <w:rPr>
          <w:rFonts w:ascii="MS UI Gothic" w:eastAsia="MS UI Gothic" w:hint="eastAsia"/>
          <w:w w:val="120"/>
          <w:lang w:eastAsia="ja-JP"/>
        </w:rPr>
        <w:t>、</w:t>
      </w:r>
      <w:r>
        <w:rPr>
          <w:rFonts w:ascii="MS UI Gothic" w:eastAsia="MS UI Gothic" w:hint="eastAsia"/>
          <w:w w:val="110"/>
          <w:lang w:eastAsia="ja-JP"/>
        </w:rPr>
        <w:t>国連</w:t>
      </w:r>
      <w:r>
        <w:rPr>
          <w:rFonts w:ascii="MS UI Gothic" w:eastAsia="MS UI Gothic" w:hint="eastAsia"/>
          <w:w w:val="120"/>
          <w:lang w:eastAsia="ja-JP"/>
        </w:rPr>
        <w:t>、</w:t>
      </w:r>
      <w:r>
        <w:rPr>
          <w:rFonts w:ascii="MS UI Gothic" w:eastAsia="MS UI Gothic" w:hint="eastAsia"/>
          <w:w w:val="110"/>
          <w:lang w:eastAsia="ja-JP"/>
        </w:rPr>
        <w:t>国際社会か</w:t>
      </w:r>
      <w:r>
        <w:rPr>
          <w:rFonts w:ascii="MS UI Gothic" w:eastAsia="MS UI Gothic" w:hint="eastAsia"/>
          <w:w w:val="120"/>
          <w:lang w:eastAsia="ja-JP"/>
        </w:rPr>
        <w:t>ら</w:t>
      </w:r>
      <w:r>
        <w:rPr>
          <w:rFonts w:ascii="MS UI Gothic" w:eastAsia="MS UI Gothic" w:hint="eastAsia"/>
          <w:w w:val="110"/>
          <w:lang w:eastAsia="ja-JP"/>
        </w:rPr>
        <w:t>日</w:t>
      </w:r>
      <w:r>
        <w:rPr>
          <w:rFonts w:ascii="MS UI Gothic" w:eastAsia="MS UI Gothic" w:hint="eastAsia"/>
          <w:spacing w:val="1"/>
          <w:w w:val="110"/>
          <w:lang w:eastAsia="ja-JP"/>
        </w:rPr>
        <w:t xml:space="preserve"> </w:t>
      </w:r>
      <w:r>
        <w:rPr>
          <w:rFonts w:ascii="MS UI Gothic" w:eastAsia="MS UI Gothic" w:hint="eastAsia"/>
          <w:w w:val="110"/>
          <w:lang w:eastAsia="ja-JP"/>
        </w:rPr>
        <w:t>本が求め</w:t>
      </w:r>
      <w:r>
        <w:rPr>
          <w:rFonts w:ascii="MS UI Gothic" w:eastAsia="MS UI Gothic" w:hint="eastAsia"/>
          <w:w w:val="140"/>
          <w:lang w:eastAsia="ja-JP"/>
        </w:rPr>
        <w:t>ら</w:t>
      </w:r>
      <w:r>
        <w:rPr>
          <w:rFonts w:ascii="MS UI Gothic" w:eastAsia="MS UI Gothic" w:hint="eastAsia"/>
          <w:w w:val="110"/>
          <w:lang w:eastAsia="ja-JP"/>
        </w:rPr>
        <w:t>れ</w:t>
      </w:r>
      <w:r>
        <w:rPr>
          <w:rFonts w:ascii="MS UI Gothic" w:eastAsia="MS UI Gothic" w:hint="eastAsia"/>
          <w:w w:val="140"/>
          <w:lang w:eastAsia="ja-JP"/>
        </w:rPr>
        <w:t>ても</w:t>
      </w:r>
      <w:r>
        <w:rPr>
          <w:rFonts w:ascii="MS UI Gothic" w:eastAsia="MS UI Gothic" w:hint="eastAsia"/>
          <w:spacing w:val="17"/>
          <w:w w:val="150"/>
          <w:lang w:eastAsia="ja-JP"/>
        </w:rPr>
        <w:t xml:space="preserve">う </w:t>
      </w:r>
      <w:r>
        <w:rPr>
          <w:rFonts w:ascii="Times New Roman" w:eastAsia="Times New Roman"/>
          <w:w w:val="110"/>
          <w:lang w:eastAsia="ja-JP"/>
        </w:rPr>
        <w:t>30</w:t>
      </w:r>
      <w:r>
        <w:rPr>
          <w:rFonts w:ascii="Times New Roman" w:eastAsia="Times New Roman"/>
          <w:spacing w:val="9"/>
          <w:w w:val="110"/>
          <w:lang w:eastAsia="ja-JP"/>
        </w:rPr>
        <w:t xml:space="preserve"> </w:t>
      </w:r>
      <w:r>
        <w:rPr>
          <w:rFonts w:ascii="MS UI Gothic" w:eastAsia="MS UI Gothic" w:hint="eastAsia"/>
          <w:w w:val="110"/>
          <w:lang w:eastAsia="ja-JP"/>
        </w:rPr>
        <w:t>年</w:t>
      </w:r>
      <w:r>
        <w:rPr>
          <w:rFonts w:ascii="MS UI Gothic" w:eastAsia="MS UI Gothic" w:hint="eastAsia"/>
          <w:w w:val="140"/>
          <w:lang w:eastAsia="ja-JP"/>
        </w:rPr>
        <w:t>に</w:t>
      </w:r>
      <w:r>
        <w:rPr>
          <w:rFonts w:ascii="MS UI Gothic" w:eastAsia="MS UI Gothic" w:hint="eastAsia"/>
          <w:w w:val="110"/>
          <w:lang w:eastAsia="ja-JP"/>
        </w:rPr>
        <w:t>な</w:t>
      </w:r>
      <w:r>
        <w:rPr>
          <w:rFonts w:ascii="MS UI Gothic" w:eastAsia="MS UI Gothic" w:hint="eastAsia"/>
          <w:w w:val="140"/>
          <w:lang w:eastAsia="ja-JP"/>
        </w:rPr>
        <w:t>ろ</w:t>
      </w:r>
      <w:r>
        <w:rPr>
          <w:rFonts w:ascii="MS UI Gothic" w:eastAsia="MS UI Gothic" w:hint="eastAsia"/>
          <w:w w:val="150"/>
          <w:lang w:eastAsia="ja-JP"/>
        </w:rPr>
        <w:t>う</w:t>
      </w:r>
      <w:r>
        <w:rPr>
          <w:rFonts w:ascii="MS UI Gothic" w:eastAsia="MS UI Gothic" w:hint="eastAsia"/>
          <w:w w:val="140"/>
          <w:lang w:eastAsia="ja-JP"/>
        </w:rPr>
        <w:t>として</w:t>
      </w:r>
      <w:r>
        <w:rPr>
          <w:rFonts w:ascii="MS UI Gothic" w:eastAsia="MS UI Gothic" w:hint="eastAsia"/>
          <w:w w:val="110"/>
          <w:lang w:eastAsia="ja-JP"/>
        </w:rPr>
        <w:t>い</w:t>
      </w:r>
      <w:r>
        <w:rPr>
          <w:rFonts w:ascii="MS UI Gothic" w:eastAsia="MS UI Gothic" w:hint="eastAsia"/>
          <w:w w:val="140"/>
          <w:lang w:eastAsia="ja-JP"/>
        </w:rPr>
        <w:t>る。</w:t>
      </w:r>
      <w:r>
        <w:rPr>
          <w:rFonts w:ascii="MS UI Gothic" w:eastAsia="MS UI Gothic" w:hint="eastAsia"/>
          <w:w w:val="110"/>
          <w:lang w:eastAsia="ja-JP"/>
        </w:rPr>
        <w:t>裁判</w:t>
      </w:r>
      <w:r>
        <w:rPr>
          <w:rFonts w:ascii="MS UI Gothic" w:eastAsia="MS UI Gothic" w:hint="eastAsia"/>
          <w:w w:val="140"/>
          <w:lang w:eastAsia="ja-JP"/>
        </w:rPr>
        <w:t>に</w:t>
      </w:r>
      <w:r>
        <w:rPr>
          <w:rFonts w:ascii="MS UI Gothic" w:eastAsia="MS UI Gothic" w:hint="eastAsia"/>
          <w:w w:val="110"/>
          <w:lang w:eastAsia="ja-JP"/>
        </w:rPr>
        <w:t>訴</w:t>
      </w:r>
      <w:r>
        <w:rPr>
          <w:rFonts w:ascii="MS UI Gothic" w:eastAsia="MS UI Gothic" w:hint="eastAsia"/>
          <w:w w:val="140"/>
          <w:lang w:eastAsia="ja-JP"/>
        </w:rPr>
        <w:t>え</w:t>
      </w:r>
      <w:r>
        <w:rPr>
          <w:rFonts w:ascii="MS UI Gothic" w:eastAsia="MS UI Gothic" w:hint="eastAsia"/>
          <w:w w:val="110"/>
          <w:lang w:eastAsia="ja-JP"/>
        </w:rPr>
        <w:t>ない</w:t>
      </w:r>
      <w:r>
        <w:rPr>
          <w:rFonts w:ascii="MS UI Gothic" w:eastAsia="MS UI Gothic" w:hint="eastAsia"/>
          <w:w w:val="140"/>
          <w:lang w:eastAsia="ja-JP"/>
        </w:rPr>
        <w:t>と</w:t>
      </w:r>
      <w:r>
        <w:rPr>
          <w:rFonts w:ascii="MS UI Gothic" w:eastAsia="MS UI Gothic" w:hint="eastAsia"/>
          <w:w w:val="110"/>
          <w:lang w:eastAsia="ja-JP"/>
        </w:rPr>
        <w:t>救済が受け</w:t>
      </w:r>
      <w:r>
        <w:rPr>
          <w:rFonts w:ascii="MS UI Gothic" w:eastAsia="MS UI Gothic" w:hint="eastAsia"/>
          <w:w w:val="140"/>
          <w:lang w:eastAsia="ja-JP"/>
        </w:rPr>
        <w:t>ら</w:t>
      </w:r>
      <w:r>
        <w:rPr>
          <w:rFonts w:ascii="MS UI Gothic" w:eastAsia="MS UI Gothic" w:hint="eastAsia"/>
          <w:w w:val="110"/>
          <w:lang w:eastAsia="ja-JP"/>
        </w:rPr>
        <w:t>れない</w:t>
      </w:r>
      <w:r>
        <w:rPr>
          <w:rFonts w:ascii="MS UI Gothic" w:eastAsia="MS UI Gothic" w:hint="eastAsia"/>
          <w:w w:val="140"/>
          <w:lang w:eastAsia="ja-JP"/>
        </w:rPr>
        <w:t>と</w:t>
      </w:r>
      <w:r>
        <w:rPr>
          <w:rFonts w:ascii="MS UI Gothic" w:eastAsia="MS UI Gothic" w:hint="eastAsia"/>
          <w:w w:val="110"/>
          <w:lang w:eastAsia="ja-JP"/>
        </w:rPr>
        <w:t>い</w:t>
      </w:r>
      <w:r>
        <w:rPr>
          <w:rFonts w:ascii="MS UI Gothic" w:eastAsia="MS UI Gothic" w:hint="eastAsia"/>
          <w:w w:val="165"/>
          <w:lang w:eastAsia="ja-JP"/>
        </w:rPr>
        <w:t>う</w:t>
      </w:r>
      <w:r>
        <w:rPr>
          <w:rFonts w:ascii="MS UI Gothic" w:eastAsia="MS UI Gothic" w:hint="eastAsia"/>
          <w:w w:val="140"/>
          <w:lang w:eastAsia="ja-JP"/>
        </w:rPr>
        <w:t>こと</w:t>
      </w:r>
      <w:r>
        <w:rPr>
          <w:rFonts w:ascii="MS UI Gothic" w:eastAsia="MS UI Gothic" w:hint="eastAsia"/>
          <w:w w:val="110"/>
          <w:lang w:eastAsia="ja-JP"/>
        </w:rPr>
        <w:t>は</w:t>
      </w:r>
      <w:r>
        <w:rPr>
          <w:rFonts w:ascii="MS UI Gothic" w:eastAsia="MS UI Gothic" w:hint="eastAsia"/>
          <w:w w:val="140"/>
          <w:lang w:eastAsia="ja-JP"/>
        </w:rPr>
        <w:t>、</w:t>
      </w:r>
      <w:r>
        <w:rPr>
          <w:rFonts w:ascii="MS UI Gothic" w:eastAsia="MS UI Gothic" w:hint="eastAsia"/>
          <w:w w:val="110"/>
          <w:lang w:eastAsia="ja-JP"/>
        </w:rPr>
        <w:t>残念なが</w:t>
      </w:r>
      <w:r>
        <w:rPr>
          <w:rFonts w:ascii="MS UI Gothic" w:eastAsia="MS UI Gothic" w:hint="eastAsia"/>
          <w:w w:val="140"/>
          <w:lang w:eastAsia="ja-JP"/>
        </w:rPr>
        <w:t>ら</w:t>
      </w:r>
      <w:r>
        <w:rPr>
          <w:rFonts w:ascii="MS UI Gothic" w:eastAsia="MS UI Gothic" w:hint="eastAsia"/>
          <w:w w:val="110"/>
          <w:lang w:eastAsia="ja-JP"/>
        </w:rPr>
        <w:t>多</w:t>
      </w:r>
      <w:r>
        <w:rPr>
          <w:rFonts w:ascii="MS UI Gothic" w:eastAsia="MS UI Gothic" w:hint="eastAsia"/>
          <w:w w:val="165"/>
          <w:lang w:eastAsia="ja-JP"/>
        </w:rPr>
        <w:t>く</w:t>
      </w:r>
      <w:r>
        <w:rPr>
          <w:rFonts w:ascii="MS UI Gothic" w:eastAsia="MS UI Gothic" w:hint="eastAsia"/>
          <w:w w:val="110"/>
          <w:lang w:eastAsia="ja-JP"/>
        </w:rPr>
        <w:t>の被害</w:t>
      </w:r>
      <w:r>
        <w:rPr>
          <w:rFonts w:ascii="MS UI Gothic" w:eastAsia="MS UI Gothic" w:hint="eastAsia"/>
          <w:w w:val="140"/>
          <w:lang w:eastAsia="ja-JP"/>
        </w:rPr>
        <w:t>を</w:t>
      </w:r>
      <w:r>
        <w:rPr>
          <w:rFonts w:ascii="MS UI Gothic" w:eastAsia="MS UI Gothic" w:hint="eastAsia"/>
          <w:w w:val="110"/>
          <w:lang w:eastAsia="ja-JP"/>
        </w:rPr>
        <w:t>泣</w:t>
      </w:r>
      <w:r>
        <w:rPr>
          <w:rFonts w:ascii="MS UI Gothic" w:eastAsia="MS UI Gothic" w:hint="eastAsia"/>
          <w:w w:val="140"/>
          <w:lang w:eastAsia="ja-JP"/>
        </w:rPr>
        <w:t>き</w:t>
      </w:r>
      <w:r>
        <w:rPr>
          <w:rFonts w:ascii="MS UI Gothic" w:eastAsia="MS UI Gothic" w:hint="eastAsia"/>
          <w:w w:val="110"/>
          <w:lang w:eastAsia="ja-JP"/>
        </w:rPr>
        <w:t>寝入</w:t>
      </w:r>
      <w:r>
        <w:rPr>
          <w:rFonts w:ascii="MS UI Gothic" w:eastAsia="MS UI Gothic" w:hint="eastAsia"/>
          <w:w w:val="140"/>
          <w:lang w:eastAsia="ja-JP"/>
        </w:rPr>
        <w:t>りさ</w:t>
      </w:r>
      <w:r>
        <w:rPr>
          <w:rFonts w:ascii="MS UI Gothic" w:eastAsia="MS UI Gothic" w:hint="eastAsia"/>
          <w:w w:val="110"/>
          <w:lang w:eastAsia="ja-JP"/>
        </w:rPr>
        <w:t>せ</w:t>
      </w:r>
      <w:r>
        <w:rPr>
          <w:rFonts w:ascii="MS UI Gothic" w:eastAsia="MS UI Gothic" w:hint="eastAsia"/>
          <w:w w:val="140"/>
          <w:lang w:eastAsia="ja-JP"/>
        </w:rPr>
        <w:t>て</w:t>
      </w:r>
      <w:r>
        <w:rPr>
          <w:rFonts w:ascii="MS UI Gothic" w:eastAsia="MS UI Gothic" w:hint="eastAsia"/>
          <w:w w:val="110"/>
          <w:lang w:eastAsia="ja-JP"/>
        </w:rPr>
        <w:t>い</w:t>
      </w:r>
      <w:r>
        <w:rPr>
          <w:rFonts w:ascii="MS UI Gothic" w:eastAsia="MS UI Gothic" w:hint="eastAsia"/>
          <w:w w:val="140"/>
          <w:lang w:eastAsia="ja-JP"/>
        </w:rPr>
        <w:t>ると</w:t>
      </w:r>
      <w:r>
        <w:rPr>
          <w:rFonts w:ascii="MS UI Gothic" w:eastAsia="MS UI Gothic" w:hint="eastAsia"/>
          <w:w w:val="110"/>
          <w:lang w:eastAsia="ja-JP"/>
        </w:rPr>
        <w:t>い</w:t>
      </w:r>
      <w:r>
        <w:rPr>
          <w:rFonts w:ascii="MS UI Gothic" w:eastAsia="MS UI Gothic" w:hint="eastAsia"/>
          <w:w w:val="165"/>
          <w:lang w:eastAsia="ja-JP"/>
        </w:rPr>
        <w:t>う</w:t>
      </w:r>
      <w:r>
        <w:rPr>
          <w:rFonts w:ascii="MS UI Gothic" w:eastAsia="MS UI Gothic" w:hint="eastAsia"/>
          <w:w w:val="110"/>
          <w:lang w:eastAsia="ja-JP"/>
        </w:rPr>
        <w:t>現実</w:t>
      </w:r>
      <w:r>
        <w:rPr>
          <w:rFonts w:ascii="MS UI Gothic" w:eastAsia="MS UI Gothic" w:hint="eastAsia"/>
          <w:w w:val="140"/>
          <w:lang w:eastAsia="ja-JP"/>
        </w:rPr>
        <w:t>につ</w:t>
      </w:r>
      <w:r>
        <w:rPr>
          <w:rFonts w:ascii="MS UI Gothic" w:eastAsia="MS UI Gothic" w:hint="eastAsia"/>
          <w:w w:val="110"/>
          <w:lang w:eastAsia="ja-JP"/>
        </w:rPr>
        <w:t>なが</w:t>
      </w:r>
      <w:r>
        <w:rPr>
          <w:rFonts w:ascii="MS UI Gothic" w:eastAsia="MS UI Gothic" w:hint="eastAsia"/>
          <w:w w:val="140"/>
          <w:lang w:eastAsia="ja-JP"/>
        </w:rPr>
        <w:t>って</w:t>
      </w:r>
      <w:r>
        <w:rPr>
          <w:rFonts w:ascii="MS UI Gothic" w:eastAsia="MS UI Gothic" w:hint="eastAsia"/>
          <w:w w:val="110"/>
          <w:lang w:eastAsia="ja-JP"/>
        </w:rPr>
        <w:t>い</w:t>
      </w:r>
      <w:r>
        <w:rPr>
          <w:rFonts w:ascii="MS UI Gothic" w:eastAsia="MS UI Gothic" w:hint="eastAsia"/>
          <w:w w:val="140"/>
          <w:lang w:eastAsia="ja-JP"/>
        </w:rPr>
        <w:t>る</w:t>
      </w:r>
      <w:r>
        <w:rPr>
          <w:rFonts w:ascii="MS UI Gothic" w:eastAsia="MS UI Gothic" w:hint="eastAsia"/>
          <w:w w:val="130"/>
          <w:lang w:eastAsia="ja-JP"/>
        </w:rPr>
        <w:t>と</w:t>
      </w:r>
      <w:r>
        <w:rPr>
          <w:rFonts w:ascii="MS UI Gothic" w:eastAsia="MS UI Gothic" w:hint="eastAsia"/>
          <w:w w:val="110"/>
          <w:lang w:eastAsia="ja-JP"/>
        </w:rPr>
        <w:t>思</w:t>
      </w:r>
      <w:r>
        <w:rPr>
          <w:rFonts w:ascii="MS UI Gothic" w:eastAsia="MS UI Gothic" w:hint="eastAsia"/>
          <w:w w:val="130"/>
          <w:lang w:eastAsia="ja-JP"/>
        </w:rPr>
        <w:t>う。より</w:t>
      </w:r>
      <w:r>
        <w:rPr>
          <w:rFonts w:ascii="MS UI Gothic" w:eastAsia="MS UI Gothic" w:hint="eastAsia"/>
          <w:w w:val="110"/>
          <w:lang w:eastAsia="ja-JP"/>
        </w:rPr>
        <w:t>容易</w:t>
      </w:r>
      <w:r>
        <w:rPr>
          <w:rFonts w:ascii="MS UI Gothic" w:eastAsia="MS UI Gothic" w:hint="eastAsia"/>
          <w:w w:val="130"/>
          <w:lang w:eastAsia="ja-JP"/>
        </w:rPr>
        <w:t>に、</w:t>
      </w:r>
      <w:r>
        <w:rPr>
          <w:rFonts w:ascii="MS UI Gothic" w:eastAsia="MS UI Gothic" w:hint="eastAsia"/>
          <w:w w:val="110"/>
          <w:lang w:eastAsia="ja-JP"/>
        </w:rPr>
        <w:t>被害</w:t>
      </w:r>
      <w:r>
        <w:rPr>
          <w:rFonts w:ascii="MS UI Gothic" w:eastAsia="MS UI Gothic" w:hint="eastAsia"/>
          <w:w w:val="130"/>
          <w:lang w:eastAsia="ja-JP"/>
        </w:rPr>
        <w:t>を</w:t>
      </w:r>
      <w:r>
        <w:rPr>
          <w:rFonts w:ascii="MS UI Gothic" w:eastAsia="MS UI Gothic" w:hint="eastAsia"/>
          <w:w w:val="110"/>
          <w:lang w:eastAsia="ja-JP"/>
        </w:rPr>
        <w:t>受け</w:t>
      </w:r>
      <w:r>
        <w:rPr>
          <w:rFonts w:ascii="MS UI Gothic" w:eastAsia="MS UI Gothic" w:hint="eastAsia"/>
          <w:w w:val="130"/>
          <w:lang w:eastAsia="ja-JP"/>
        </w:rPr>
        <w:t>た</w:t>
      </w:r>
      <w:r>
        <w:rPr>
          <w:rFonts w:ascii="MS UI Gothic" w:eastAsia="MS UI Gothic" w:hint="eastAsia"/>
          <w:w w:val="110"/>
          <w:lang w:eastAsia="ja-JP"/>
        </w:rPr>
        <w:t>皆</w:t>
      </w:r>
      <w:r>
        <w:rPr>
          <w:rFonts w:ascii="MS UI Gothic" w:eastAsia="MS UI Gothic" w:hint="eastAsia"/>
          <w:w w:val="130"/>
          <w:lang w:eastAsia="ja-JP"/>
        </w:rPr>
        <w:t>さ</w:t>
      </w:r>
      <w:r>
        <w:rPr>
          <w:rFonts w:ascii="MS UI Gothic" w:eastAsia="MS UI Gothic" w:hint="eastAsia"/>
          <w:w w:val="110"/>
          <w:lang w:eastAsia="ja-JP"/>
        </w:rPr>
        <w:t>んが申</w:t>
      </w:r>
      <w:r>
        <w:rPr>
          <w:rFonts w:ascii="MS UI Gothic" w:eastAsia="MS UI Gothic" w:hint="eastAsia"/>
          <w:w w:val="130"/>
          <w:lang w:eastAsia="ja-JP"/>
        </w:rPr>
        <w:t>し</w:t>
      </w:r>
      <w:r>
        <w:rPr>
          <w:rFonts w:ascii="MS UI Gothic" w:eastAsia="MS UI Gothic" w:hint="eastAsia"/>
          <w:w w:val="110"/>
          <w:lang w:eastAsia="ja-JP"/>
        </w:rPr>
        <w:t>出</w:t>
      </w:r>
      <w:r>
        <w:rPr>
          <w:rFonts w:ascii="MS UI Gothic" w:eastAsia="MS UI Gothic" w:hint="eastAsia"/>
          <w:w w:val="130"/>
          <w:lang w:eastAsia="ja-JP"/>
        </w:rPr>
        <w:t>ること</w:t>
      </w:r>
      <w:r>
        <w:rPr>
          <w:rFonts w:ascii="MS UI Gothic" w:eastAsia="MS UI Gothic" w:hint="eastAsia"/>
          <w:w w:val="110"/>
          <w:lang w:eastAsia="ja-JP"/>
        </w:rPr>
        <w:t>ので</w:t>
      </w:r>
      <w:r>
        <w:rPr>
          <w:rFonts w:ascii="MS UI Gothic" w:eastAsia="MS UI Gothic" w:hint="eastAsia"/>
          <w:w w:val="130"/>
          <w:lang w:eastAsia="ja-JP"/>
        </w:rPr>
        <w:t>きる、そ</w:t>
      </w:r>
      <w:r>
        <w:rPr>
          <w:rFonts w:ascii="MS UI Gothic" w:eastAsia="MS UI Gothic" w:hint="eastAsia"/>
          <w:w w:val="110"/>
          <w:lang w:eastAsia="ja-JP"/>
        </w:rPr>
        <w:t>れ</w:t>
      </w:r>
      <w:r>
        <w:rPr>
          <w:rFonts w:ascii="MS UI Gothic" w:eastAsia="MS UI Gothic" w:hint="eastAsia"/>
          <w:w w:val="130"/>
          <w:lang w:eastAsia="ja-JP"/>
        </w:rPr>
        <w:t>に</w:t>
      </w:r>
      <w:r>
        <w:rPr>
          <w:rFonts w:ascii="MS UI Gothic" w:eastAsia="MS UI Gothic" w:hint="eastAsia"/>
          <w:w w:val="110"/>
          <w:lang w:eastAsia="ja-JP"/>
        </w:rPr>
        <w:t>対</w:t>
      </w:r>
      <w:r>
        <w:rPr>
          <w:rFonts w:ascii="MS UI Gothic" w:eastAsia="MS UI Gothic" w:hint="eastAsia"/>
          <w:w w:val="130"/>
          <w:lang w:eastAsia="ja-JP"/>
        </w:rPr>
        <w:t>して</w:t>
      </w:r>
      <w:r>
        <w:rPr>
          <w:rFonts w:ascii="MS UI Gothic" w:eastAsia="MS UI Gothic" w:hint="eastAsia"/>
          <w:w w:val="110"/>
          <w:lang w:eastAsia="ja-JP"/>
        </w:rPr>
        <w:t>迅速</w:t>
      </w:r>
      <w:r>
        <w:rPr>
          <w:rFonts w:ascii="MS UI Gothic" w:eastAsia="MS UI Gothic" w:hint="eastAsia"/>
          <w:w w:val="130"/>
          <w:lang w:eastAsia="ja-JP"/>
        </w:rPr>
        <w:t>に</w:t>
      </w:r>
      <w:r>
        <w:rPr>
          <w:rFonts w:ascii="MS UI Gothic" w:eastAsia="MS UI Gothic" w:hint="eastAsia"/>
          <w:spacing w:val="1"/>
          <w:w w:val="130"/>
          <w:lang w:eastAsia="ja-JP"/>
        </w:rPr>
        <w:t xml:space="preserve"> </w:t>
      </w:r>
      <w:r>
        <w:rPr>
          <w:rFonts w:ascii="MS UI Gothic" w:eastAsia="MS UI Gothic" w:hint="eastAsia"/>
          <w:w w:val="110"/>
          <w:lang w:eastAsia="ja-JP"/>
        </w:rPr>
        <w:t>対応で</w:t>
      </w:r>
      <w:r>
        <w:rPr>
          <w:rFonts w:ascii="MS UI Gothic" w:eastAsia="MS UI Gothic" w:hint="eastAsia"/>
          <w:w w:val="140"/>
          <w:lang w:eastAsia="ja-JP"/>
        </w:rPr>
        <w:t>きる、</w:t>
      </w:r>
      <w:r>
        <w:rPr>
          <w:rFonts w:ascii="MS UI Gothic" w:eastAsia="MS UI Gothic" w:hint="eastAsia"/>
          <w:w w:val="110"/>
          <w:lang w:eastAsia="ja-JP"/>
        </w:rPr>
        <w:t>独立性の高い国内人権機関</w:t>
      </w:r>
      <w:r>
        <w:rPr>
          <w:rFonts w:ascii="MS UI Gothic" w:eastAsia="MS UI Gothic" w:hint="eastAsia"/>
          <w:w w:val="140"/>
          <w:lang w:eastAsia="ja-JP"/>
        </w:rPr>
        <w:t>を</w:t>
      </w:r>
      <w:r>
        <w:rPr>
          <w:rFonts w:ascii="MS UI Gothic" w:eastAsia="MS UI Gothic" w:hint="eastAsia"/>
          <w:w w:val="110"/>
          <w:lang w:eastAsia="ja-JP"/>
        </w:rPr>
        <w:t>設置</w:t>
      </w:r>
      <w:r>
        <w:rPr>
          <w:rFonts w:ascii="MS UI Gothic" w:eastAsia="MS UI Gothic" w:hint="eastAsia"/>
          <w:w w:val="140"/>
          <w:lang w:eastAsia="ja-JP"/>
        </w:rPr>
        <w:t>した</w:t>
      </w:r>
      <w:r>
        <w:rPr>
          <w:rFonts w:ascii="MS UI Gothic" w:eastAsia="MS UI Gothic" w:hint="eastAsia"/>
          <w:w w:val="110"/>
          <w:lang w:eastAsia="ja-JP"/>
        </w:rPr>
        <w:t>い</w:t>
      </w:r>
      <w:r>
        <w:rPr>
          <w:rFonts w:ascii="MS UI Gothic" w:eastAsia="MS UI Gothic" w:hint="eastAsia"/>
          <w:w w:val="180"/>
          <w:lang w:eastAsia="ja-JP"/>
        </w:rPr>
        <w:t>」</w:t>
      </w:r>
      <w:r>
        <w:rPr>
          <w:rFonts w:ascii="MS UI Gothic" w:eastAsia="MS UI Gothic" w:hint="eastAsia"/>
          <w:w w:val="140"/>
          <w:lang w:eastAsia="ja-JP"/>
        </w:rPr>
        <w:t>と</w:t>
      </w:r>
      <w:r>
        <w:rPr>
          <w:rFonts w:ascii="MS UI Gothic" w:eastAsia="MS UI Gothic" w:hint="eastAsia"/>
          <w:w w:val="110"/>
          <w:lang w:eastAsia="ja-JP"/>
        </w:rPr>
        <w:t>述べ</w:t>
      </w:r>
      <w:r>
        <w:rPr>
          <w:rFonts w:ascii="MS UI Gothic" w:eastAsia="MS UI Gothic" w:hint="eastAsia"/>
          <w:w w:val="140"/>
          <w:lang w:eastAsia="ja-JP"/>
        </w:rPr>
        <w:t>ました。</w:t>
      </w:r>
    </w:p>
    <w:p w14:paraId="4A1C86AB" w14:textId="77777777" w:rsidR="00446523" w:rsidRDefault="00654AC0">
      <w:pPr>
        <w:pStyle w:val="a3"/>
        <w:spacing w:line="266" w:lineRule="auto"/>
        <w:ind w:left="180" w:right="214" w:firstLine="212"/>
        <w:jc w:val="both"/>
        <w:rPr>
          <w:rFonts w:ascii="MS UI Gothic" w:eastAsia="MS UI Gothic"/>
          <w:lang w:eastAsia="ja-JP"/>
        </w:rPr>
      </w:pPr>
      <w:r>
        <w:rPr>
          <w:rFonts w:ascii="Times New Roman" w:eastAsia="Times New Roman"/>
          <w:w w:val="110"/>
          <w:lang w:eastAsia="ja-JP"/>
        </w:rPr>
        <w:t>5</w:t>
      </w:r>
      <w:r>
        <w:rPr>
          <w:rFonts w:ascii="Times New Roman" w:eastAsia="Times New Roman"/>
          <w:spacing w:val="35"/>
          <w:w w:val="110"/>
          <w:lang w:eastAsia="ja-JP"/>
        </w:rPr>
        <w:t xml:space="preserve"> </w:t>
      </w:r>
      <w:r>
        <w:rPr>
          <w:rFonts w:ascii="MS UI Gothic" w:eastAsia="MS UI Gothic" w:hint="eastAsia"/>
          <w:w w:val="110"/>
          <w:lang w:eastAsia="ja-JP"/>
        </w:rPr>
        <w:t>点目</w:t>
      </w:r>
      <w:r>
        <w:rPr>
          <w:rFonts w:ascii="MS UI Gothic" w:eastAsia="MS UI Gothic" w:hint="eastAsia"/>
          <w:w w:val="120"/>
          <w:lang w:eastAsia="ja-JP"/>
        </w:rPr>
        <w:t>については、</w:t>
      </w:r>
      <w:r>
        <w:rPr>
          <w:rFonts w:ascii="MS UI Gothic" w:eastAsia="MS UI Gothic" w:hint="eastAsia"/>
          <w:w w:val="110"/>
          <w:lang w:eastAsia="ja-JP"/>
        </w:rPr>
        <w:t>先日</w:t>
      </w:r>
      <w:r>
        <w:rPr>
          <w:rFonts w:ascii="MS UI Gothic" w:eastAsia="MS UI Gothic" w:hint="eastAsia"/>
          <w:w w:val="120"/>
          <w:lang w:eastAsia="ja-JP"/>
        </w:rPr>
        <w:t>の</w:t>
      </w:r>
      <w:r>
        <w:rPr>
          <w:rFonts w:ascii="MS UI Gothic" w:eastAsia="MS UI Gothic" w:hint="eastAsia"/>
          <w:spacing w:val="12"/>
          <w:w w:val="110"/>
          <w:lang w:eastAsia="ja-JP"/>
        </w:rPr>
        <w:t xml:space="preserve">第 </w:t>
      </w:r>
      <w:r>
        <w:rPr>
          <w:rFonts w:ascii="Times New Roman" w:eastAsia="Times New Roman"/>
          <w:w w:val="110"/>
          <w:lang w:eastAsia="ja-JP"/>
        </w:rPr>
        <w:t>1</w:t>
      </w:r>
      <w:r>
        <w:rPr>
          <w:rFonts w:ascii="Times New Roman" w:eastAsia="Times New Roman"/>
          <w:spacing w:val="34"/>
          <w:w w:val="110"/>
          <w:lang w:eastAsia="ja-JP"/>
        </w:rPr>
        <w:t xml:space="preserve"> </w:t>
      </w:r>
      <w:r>
        <w:rPr>
          <w:rFonts w:ascii="MS UI Gothic" w:eastAsia="MS UI Gothic" w:hint="eastAsia"/>
          <w:w w:val="110"/>
          <w:lang w:eastAsia="ja-JP"/>
        </w:rPr>
        <w:t>弾</w:t>
      </w:r>
      <w:r>
        <w:rPr>
          <w:rFonts w:ascii="MS UI Gothic" w:eastAsia="MS UI Gothic" w:hint="eastAsia"/>
          <w:w w:val="120"/>
          <w:lang w:eastAsia="ja-JP"/>
        </w:rPr>
        <w:t>でウィシュマさんの</w:t>
      </w:r>
      <w:r>
        <w:rPr>
          <w:rFonts w:ascii="MS UI Gothic" w:eastAsia="MS UI Gothic" w:hint="eastAsia"/>
          <w:w w:val="110"/>
          <w:lang w:eastAsia="ja-JP"/>
        </w:rPr>
        <w:t>問題</w:t>
      </w:r>
      <w:r>
        <w:rPr>
          <w:rFonts w:ascii="MS UI Gothic" w:eastAsia="MS UI Gothic" w:hint="eastAsia"/>
          <w:w w:val="120"/>
          <w:lang w:eastAsia="ja-JP"/>
        </w:rPr>
        <w:t>に</w:t>
      </w:r>
      <w:r>
        <w:rPr>
          <w:rFonts w:ascii="MS UI Gothic" w:eastAsia="MS UI Gothic" w:hint="eastAsia"/>
          <w:w w:val="110"/>
          <w:lang w:eastAsia="ja-JP"/>
        </w:rPr>
        <w:t>関連</w:t>
      </w:r>
      <w:r>
        <w:rPr>
          <w:rFonts w:ascii="MS UI Gothic" w:eastAsia="MS UI Gothic" w:hint="eastAsia"/>
          <w:w w:val="120"/>
          <w:lang w:eastAsia="ja-JP"/>
        </w:rPr>
        <w:t>する</w:t>
      </w:r>
      <w:r>
        <w:rPr>
          <w:rFonts w:ascii="MS UI Gothic" w:eastAsia="MS UI Gothic" w:hint="eastAsia"/>
          <w:w w:val="110"/>
          <w:lang w:eastAsia="ja-JP"/>
        </w:rPr>
        <w:t>動画</w:t>
      </w:r>
      <w:r>
        <w:rPr>
          <w:rFonts w:ascii="MS UI Gothic" w:eastAsia="MS UI Gothic" w:hint="eastAsia"/>
          <w:w w:val="120"/>
          <w:lang w:eastAsia="ja-JP"/>
        </w:rPr>
        <w:t>、</w:t>
      </w:r>
      <w:r>
        <w:rPr>
          <w:rFonts w:ascii="MS UI Gothic" w:eastAsia="MS UI Gothic" w:hint="eastAsia"/>
          <w:w w:val="110"/>
          <w:lang w:eastAsia="ja-JP"/>
        </w:rPr>
        <w:t>資料</w:t>
      </w:r>
      <w:r>
        <w:rPr>
          <w:rFonts w:ascii="MS UI Gothic" w:eastAsia="MS UI Gothic" w:hint="eastAsia"/>
          <w:w w:val="120"/>
          <w:lang w:eastAsia="ja-JP"/>
        </w:rPr>
        <w:t>の</w:t>
      </w:r>
      <w:r>
        <w:rPr>
          <w:rFonts w:ascii="MS UI Gothic" w:eastAsia="MS UI Gothic" w:hint="eastAsia"/>
          <w:w w:val="110"/>
          <w:lang w:eastAsia="ja-JP"/>
        </w:rPr>
        <w:t>公開</w:t>
      </w:r>
      <w:r>
        <w:rPr>
          <w:rFonts w:ascii="MS UI Gothic" w:eastAsia="MS UI Gothic" w:hint="eastAsia"/>
          <w:w w:val="120"/>
          <w:lang w:eastAsia="ja-JP"/>
        </w:rPr>
        <w:t>は</w:t>
      </w:r>
      <w:r>
        <w:rPr>
          <w:rFonts w:ascii="MS UI Gothic" w:eastAsia="MS UI Gothic" w:hint="eastAsia"/>
          <w:w w:val="110"/>
          <w:lang w:eastAsia="ja-JP"/>
        </w:rPr>
        <w:t>初閣議</w:t>
      </w:r>
      <w:r>
        <w:rPr>
          <w:rFonts w:ascii="MS UI Gothic" w:eastAsia="MS UI Gothic" w:hint="eastAsia"/>
          <w:w w:val="120"/>
          <w:lang w:eastAsia="ja-JP"/>
        </w:rPr>
        <w:t>で</w:t>
      </w:r>
      <w:r>
        <w:rPr>
          <w:rFonts w:ascii="MS UI Gothic" w:eastAsia="MS UI Gothic" w:hint="eastAsia"/>
          <w:w w:val="110"/>
          <w:lang w:eastAsia="ja-JP"/>
        </w:rPr>
        <w:t>決定</w:t>
      </w:r>
      <w:r>
        <w:rPr>
          <w:rFonts w:ascii="MS UI Gothic" w:eastAsia="MS UI Gothic" w:hint="eastAsia"/>
          <w:w w:val="120"/>
          <w:lang w:eastAsia="ja-JP"/>
        </w:rPr>
        <w:t>し、</w:t>
      </w:r>
      <w:r>
        <w:rPr>
          <w:rFonts w:ascii="MS UI Gothic" w:eastAsia="MS UI Gothic" w:hint="eastAsia"/>
          <w:w w:val="110"/>
          <w:lang w:eastAsia="ja-JP"/>
        </w:rPr>
        <w:t>即実行</w:t>
      </w:r>
      <w:r>
        <w:rPr>
          <w:rFonts w:ascii="MS UI Gothic" w:eastAsia="MS UI Gothic" w:hint="eastAsia"/>
          <w:w w:val="120"/>
          <w:lang w:eastAsia="ja-JP"/>
        </w:rPr>
        <w:t>する</w:t>
      </w:r>
      <w:r>
        <w:rPr>
          <w:rFonts w:ascii="MS UI Gothic" w:eastAsia="MS UI Gothic" w:hint="eastAsia"/>
          <w:w w:val="110"/>
          <w:lang w:eastAsia="ja-JP"/>
        </w:rPr>
        <w:t>考</w:t>
      </w:r>
      <w:r>
        <w:rPr>
          <w:rFonts w:ascii="MS UI Gothic" w:eastAsia="MS UI Gothic" w:hint="eastAsia"/>
          <w:w w:val="120"/>
          <w:lang w:eastAsia="ja-JP"/>
        </w:rPr>
        <w:t>えを</w:t>
      </w:r>
      <w:r>
        <w:rPr>
          <w:rFonts w:ascii="MS UI Gothic" w:eastAsia="MS UI Gothic" w:hint="eastAsia"/>
          <w:w w:val="110"/>
          <w:lang w:eastAsia="ja-JP"/>
        </w:rPr>
        <w:t>明</w:t>
      </w:r>
      <w:r>
        <w:rPr>
          <w:rFonts w:ascii="MS UI Gothic" w:eastAsia="MS UI Gothic" w:hint="eastAsia"/>
          <w:w w:val="120"/>
          <w:lang w:eastAsia="ja-JP"/>
        </w:rPr>
        <w:t>らかにしているとした</w:t>
      </w:r>
      <w:r>
        <w:rPr>
          <w:rFonts w:ascii="MS UI Gothic" w:eastAsia="MS UI Gothic" w:hint="eastAsia"/>
          <w:w w:val="110"/>
          <w:lang w:eastAsia="ja-JP"/>
        </w:rPr>
        <w:t>上</w:t>
      </w:r>
      <w:r>
        <w:rPr>
          <w:rFonts w:ascii="MS UI Gothic" w:eastAsia="MS UI Gothic" w:hint="eastAsia"/>
          <w:spacing w:val="-34"/>
          <w:w w:val="120"/>
          <w:lang w:eastAsia="ja-JP"/>
        </w:rPr>
        <w:t>で、「</w:t>
      </w:r>
      <w:r>
        <w:rPr>
          <w:rFonts w:ascii="MS UI Gothic" w:eastAsia="MS UI Gothic" w:hint="eastAsia"/>
          <w:w w:val="110"/>
          <w:lang w:eastAsia="ja-JP"/>
        </w:rPr>
        <w:t>入国管理</w:t>
      </w:r>
      <w:r>
        <w:rPr>
          <w:rFonts w:ascii="MS UI Gothic" w:eastAsia="MS UI Gothic" w:hint="eastAsia"/>
          <w:w w:val="120"/>
          <w:lang w:eastAsia="ja-JP"/>
        </w:rPr>
        <w:t>や</w:t>
      </w:r>
      <w:r>
        <w:rPr>
          <w:rFonts w:ascii="MS UI Gothic" w:eastAsia="MS UI Gothic" w:hint="eastAsia"/>
          <w:w w:val="110"/>
          <w:lang w:eastAsia="ja-JP"/>
        </w:rPr>
        <w:t>難民認</w:t>
      </w:r>
      <w:r>
        <w:rPr>
          <w:rFonts w:ascii="MS UI Gothic" w:eastAsia="MS UI Gothic" w:hint="eastAsia"/>
          <w:spacing w:val="1"/>
          <w:w w:val="110"/>
          <w:lang w:eastAsia="ja-JP"/>
        </w:rPr>
        <w:t xml:space="preserve"> </w:t>
      </w:r>
      <w:r>
        <w:rPr>
          <w:rFonts w:ascii="MS UI Gothic" w:eastAsia="MS UI Gothic" w:hint="eastAsia"/>
          <w:w w:val="110"/>
          <w:lang w:eastAsia="ja-JP"/>
        </w:rPr>
        <w:t>定</w:t>
      </w:r>
      <w:r>
        <w:rPr>
          <w:rFonts w:ascii="MS UI Gothic" w:eastAsia="MS UI Gothic" w:hint="eastAsia"/>
          <w:w w:val="120"/>
          <w:lang w:eastAsia="ja-JP"/>
        </w:rPr>
        <w:t>が</w:t>
      </w:r>
      <w:r>
        <w:rPr>
          <w:rFonts w:ascii="MS UI Gothic" w:eastAsia="MS UI Gothic" w:hint="eastAsia"/>
          <w:w w:val="110"/>
          <w:lang w:eastAsia="ja-JP"/>
        </w:rPr>
        <w:t>国際社会</w:t>
      </w:r>
      <w:r>
        <w:rPr>
          <w:rFonts w:ascii="MS UI Gothic" w:eastAsia="MS UI Gothic" w:hint="eastAsia"/>
          <w:w w:val="120"/>
          <w:lang w:eastAsia="ja-JP"/>
        </w:rPr>
        <w:t>の</w:t>
      </w:r>
      <w:r>
        <w:rPr>
          <w:rFonts w:ascii="MS UI Gothic" w:eastAsia="MS UI Gothic" w:hint="eastAsia"/>
          <w:w w:val="110"/>
          <w:lang w:eastAsia="ja-JP"/>
        </w:rPr>
        <w:t>水準</w:t>
      </w:r>
      <w:r>
        <w:rPr>
          <w:rFonts w:ascii="MS UI Gothic" w:eastAsia="MS UI Gothic" w:hint="eastAsia"/>
          <w:w w:val="120"/>
          <w:lang w:eastAsia="ja-JP"/>
        </w:rPr>
        <w:t>か</w:t>
      </w:r>
      <w:r>
        <w:rPr>
          <w:rFonts w:ascii="MS UI Gothic" w:eastAsia="MS UI Gothic" w:hint="eastAsia"/>
          <w:w w:val="130"/>
          <w:lang w:eastAsia="ja-JP"/>
        </w:rPr>
        <w:t>ら</w:t>
      </w:r>
      <w:r>
        <w:rPr>
          <w:rFonts w:ascii="MS UI Gothic" w:eastAsia="MS UI Gothic" w:hint="eastAsia"/>
          <w:w w:val="110"/>
          <w:lang w:eastAsia="ja-JP"/>
        </w:rPr>
        <w:t>大</w:t>
      </w:r>
      <w:r>
        <w:rPr>
          <w:rFonts w:ascii="MS UI Gothic" w:eastAsia="MS UI Gothic" w:hint="eastAsia"/>
          <w:w w:val="120"/>
          <w:lang w:eastAsia="ja-JP"/>
        </w:rPr>
        <w:t>き</w:t>
      </w:r>
      <w:r>
        <w:rPr>
          <w:rFonts w:ascii="MS UI Gothic" w:eastAsia="MS UI Gothic" w:hint="eastAsia"/>
          <w:w w:val="130"/>
          <w:lang w:eastAsia="ja-JP"/>
        </w:rPr>
        <w:t>く</w:t>
      </w:r>
      <w:r>
        <w:rPr>
          <w:rFonts w:ascii="MS UI Gothic" w:eastAsia="MS UI Gothic" w:hint="eastAsia"/>
          <w:w w:val="110"/>
          <w:lang w:eastAsia="ja-JP"/>
        </w:rPr>
        <w:t>遅</w:t>
      </w:r>
      <w:r>
        <w:rPr>
          <w:rFonts w:ascii="MS UI Gothic" w:eastAsia="MS UI Gothic" w:hint="eastAsia"/>
          <w:w w:val="120"/>
          <w:lang w:eastAsia="ja-JP"/>
        </w:rPr>
        <w:t>れている</w:t>
      </w:r>
      <w:r>
        <w:rPr>
          <w:rFonts w:ascii="MS UI Gothic" w:eastAsia="MS UI Gothic" w:hint="eastAsia"/>
          <w:w w:val="130"/>
          <w:lang w:eastAsia="ja-JP"/>
        </w:rPr>
        <w:t>どこ</w:t>
      </w:r>
      <w:r>
        <w:rPr>
          <w:rFonts w:ascii="MS UI Gothic" w:eastAsia="MS UI Gothic" w:hint="eastAsia"/>
          <w:w w:val="120"/>
          <w:lang w:eastAsia="ja-JP"/>
        </w:rPr>
        <w:t>ろか</w:t>
      </w:r>
      <w:r>
        <w:rPr>
          <w:rFonts w:ascii="MS UI Gothic" w:eastAsia="MS UI Gothic" w:hint="eastAsia"/>
          <w:w w:val="130"/>
          <w:lang w:eastAsia="ja-JP"/>
        </w:rPr>
        <w:t>、</w:t>
      </w:r>
      <w:r>
        <w:rPr>
          <w:rFonts w:ascii="MS UI Gothic" w:eastAsia="MS UI Gothic" w:hint="eastAsia"/>
          <w:w w:val="110"/>
          <w:lang w:eastAsia="ja-JP"/>
        </w:rPr>
        <w:t>大変恥</w:t>
      </w:r>
      <w:r>
        <w:rPr>
          <w:rFonts w:ascii="MS UI Gothic" w:eastAsia="MS UI Gothic" w:hint="eastAsia"/>
          <w:w w:val="120"/>
          <w:lang w:eastAsia="ja-JP"/>
        </w:rPr>
        <w:t>ずか</w:t>
      </w:r>
      <w:r>
        <w:rPr>
          <w:rFonts w:ascii="MS UI Gothic" w:eastAsia="MS UI Gothic" w:hint="eastAsia"/>
          <w:w w:val="130"/>
          <w:lang w:eastAsia="ja-JP"/>
        </w:rPr>
        <w:t>し</w:t>
      </w:r>
      <w:r>
        <w:rPr>
          <w:rFonts w:ascii="MS UI Gothic" w:eastAsia="MS UI Gothic" w:hint="eastAsia"/>
          <w:w w:val="120"/>
          <w:lang w:eastAsia="ja-JP"/>
        </w:rPr>
        <w:t>い</w:t>
      </w:r>
      <w:r>
        <w:rPr>
          <w:rFonts w:ascii="MS UI Gothic" w:eastAsia="MS UI Gothic" w:hint="eastAsia"/>
          <w:w w:val="110"/>
          <w:lang w:eastAsia="ja-JP"/>
        </w:rPr>
        <w:t>状況</w:t>
      </w:r>
      <w:r>
        <w:rPr>
          <w:rFonts w:ascii="MS UI Gothic" w:eastAsia="MS UI Gothic" w:hint="eastAsia"/>
          <w:w w:val="120"/>
          <w:lang w:eastAsia="ja-JP"/>
        </w:rPr>
        <w:t>だ</w:t>
      </w:r>
      <w:r>
        <w:rPr>
          <w:rFonts w:ascii="MS UI Gothic" w:eastAsia="MS UI Gothic" w:hint="eastAsia"/>
          <w:w w:val="130"/>
          <w:lang w:eastAsia="ja-JP"/>
        </w:rPr>
        <w:t>。そ</w:t>
      </w:r>
      <w:r>
        <w:rPr>
          <w:rFonts w:ascii="MS UI Gothic" w:eastAsia="MS UI Gothic" w:hint="eastAsia"/>
          <w:w w:val="120"/>
          <w:lang w:eastAsia="ja-JP"/>
        </w:rPr>
        <w:t>の</w:t>
      </w:r>
      <w:r>
        <w:rPr>
          <w:rFonts w:ascii="MS UI Gothic" w:eastAsia="MS UI Gothic" w:hint="eastAsia"/>
          <w:w w:val="130"/>
          <w:lang w:eastAsia="ja-JP"/>
        </w:rPr>
        <w:t>こと</w:t>
      </w:r>
      <w:r>
        <w:rPr>
          <w:rFonts w:ascii="MS UI Gothic" w:eastAsia="MS UI Gothic" w:hint="eastAsia"/>
          <w:w w:val="120"/>
          <w:lang w:eastAsia="ja-JP"/>
        </w:rPr>
        <w:t>によ</w:t>
      </w:r>
      <w:r>
        <w:rPr>
          <w:rFonts w:ascii="MS UI Gothic" w:eastAsia="MS UI Gothic" w:hint="eastAsia"/>
          <w:w w:val="140"/>
          <w:lang w:eastAsia="ja-JP"/>
        </w:rPr>
        <w:t>っ</w:t>
      </w:r>
      <w:r>
        <w:rPr>
          <w:rFonts w:ascii="MS UI Gothic" w:eastAsia="MS UI Gothic" w:hint="eastAsia"/>
          <w:w w:val="120"/>
          <w:lang w:eastAsia="ja-JP"/>
        </w:rPr>
        <w:t>て</w:t>
      </w:r>
      <w:r>
        <w:rPr>
          <w:rFonts w:ascii="MS UI Gothic" w:eastAsia="MS UI Gothic" w:hint="eastAsia"/>
          <w:w w:val="110"/>
          <w:lang w:eastAsia="ja-JP"/>
        </w:rPr>
        <w:t>人権</w:t>
      </w:r>
      <w:r>
        <w:rPr>
          <w:rFonts w:ascii="MS UI Gothic" w:eastAsia="MS UI Gothic" w:hint="eastAsia"/>
          <w:w w:val="120"/>
          <w:lang w:eastAsia="ja-JP"/>
        </w:rPr>
        <w:t>が</w:t>
      </w:r>
      <w:r>
        <w:rPr>
          <w:rFonts w:ascii="MS UI Gothic" w:eastAsia="MS UI Gothic" w:hint="eastAsia"/>
          <w:w w:val="110"/>
          <w:lang w:eastAsia="ja-JP"/>
        </w:rPr>
        <w:t>侵害</w:t>
      </w:r>
      <w:r>
        <w:rPr>
          <w:rFonts w:ascii="MS UI Gothic" w:eastAsia="MS UI Gothic" w:hint="eastAsia"/>
          <w:w w:val="140"/>
          <w:lang w:eastAsia="ja-JP"/>
        </w:rPr>
        <w:t>さ</w:t>
      </w:r>
      <w:r>
        <w:rPr>
          <w:rFonts w:ascii="MS UI Gothic" w:eastAsia="MS UI Gothic" w:hint="eastAsia"/>
          <w:w w:val="120"/>
          <w:lang w:eastAsia="ja-JP"/>
        </w:rPr>
        <w:t>れ</w:t>
      </w:r>
      <w:r>
        <w:rPr>
          <w:rFonts w:ascii="MS UI Gothic" w:eastAsia="MS UI Gothic" w:hint="eastAsia"/>
          <w:w w:val="140"/>
          <w:lang w:eastAsia="ja-JP"/>
        </w:rPr>
        <w:t>、</w:t>
      </w:r>
      <w:r>
        <w:rPr>
          <w:rFonts w:ascii="MS UI Gothic" w:eastAsia="MS UI Gothic" w:hint="eastAsia"/>
          <w:w w:val="110"/>
          <w:lang w:eastAsia="ja-JP"/>
        </w:rPr>
        <w:t>生命</w:t>
      </w:r>
      <w:r>
        <w:rPr>
          <w:rFonts w:ascii="MS UI Gothic" w:eastAsia="MS UI Gothic" w:hint="eastAsia"/>
          <w:w w:val="120"/>
          <w:lang w:eastAsia="ja-JP"/>
        </w:rPr>
        <w:t>を</w:t>
      </w:r>
      <w:r>
        <w:rPr>
          <w:rFonts w:ascii="MS UI Gothic" w:eastAsia="MS UI Gothic" w:hint="eastAsia"/>
          <w:w w:val="110"/>
          <w:lang w:eastAsia="ja-JP"/>
        </w:rPr>
        <w:t>失</w:t>
      </w:r>
      <w:r>
        <w:rPr>
          <w:rFonts w:ascii="MS UI Gothic" w:eastAsia="MS UI Gothic" w:hint="eastAsia"/>
          <w:w w:val="140"/>
          <w:lang w:eastAsia="ja-JP"/>
        </w:rPr>
        <w:t>っ</w:t>
      </w:r>
      <w:r>
        <w:rPr>
          <w:rFonts w:ascii="MS UI Gothic" w:eastAsia="MS UI Gothic" w:hint="eastAsia"/>
          <w:w w:val="120"/>
          <w:lang w:eastAsia="ja-JP"/>
        </w:rPr>
        <w:t>ている</w:t>
      </w:r>
      <w:r>
        <w:rPr>
          <w:rFonts w:ascii="MS UI Gothic" w:eastAsia="MS UI Gothic" w:hint="eastAsia"/>
          <w:w w:val="110"/>
          <w:lang w:eastAsia="ja-JP"/>
        </w:rPr>
        <w:t>方</w:t>
      </w:r>
      <w:r>
        <w:rPr>
          <w:rFonts w:ascii="MS UI Gothic" w:eastAsia="MS UI Gothic" w:hint="eastAsia"/>
          <w:w w:val="120"/>
          <w:lang w:eastAsia="ja-JP"/>
        </w:rPr>
        <w:t>もい</w:t>
      </w:r>
      <w:r>
        <w:rPr>
          <w:rFonts w:ascii="MS UI Gothic" w:eastAsia="MS UI Gothic" w:hint="eastAsia"/>
          <w:w w:val="140"/>
          <w:lang w:eastAsia="ja-JP"/>
        </w:rPr>
        <w:t>らっしゃ</w:t>
      </w:r>
      <w:r>
        <w:rPr>
          <w:rFonts w:ascii="MS UI Gothic" w:eastAsia="MS UI Gothic" w:hint="eastAsia"/>
          <w:w w:val="120"/>
          <w:lang w:eastAsia="ja-JP"/>
        </w:rPr>
        <w:t>る</w:t>
      </w:r>
      <w:r>
        <w:rPr>
          <w:rFonts w:ascii="MS UI Gothic" w:eastAsia="MS UI Gothic" w:hint="eastAsia"/>
          <w:w w:val="140"/>
          <w:lang w:eastAsia="ja-JP"/>
        </w:rPr>
        <w:t>と</w:t>
      </w:r>
      <w:r>
        <w:rPr>
          <w:rFonts w:ascii="MS UI Gothic" w:eastAsia="MS UI Gothic" w:hint="eastAsia"/>
          <w:w w:val="120"/>
          <w:lang w:eastAsia="ja-JP"/>
        </w:rPr>
        <w:t>い</w:t>
      </w:r>
      <w:r>
        <w:rPr>
          <w:rFonts w:ascii="MS UI Gothic" w:eastAsia="MS UI Gothic" w:hint="eastAsia"/>
          <w:w w:val="140"/>
          <w:lang w:eastAsia="ja-JP"/>
        </w:rPr>
        <w:t>う</w:t>
      </w:r>
      <w:r>
        <w:rPr>
          <w:rFonts w:ascii="MS UI Gothic" w:eastAsia="MS UI Gothic" w:hint="eastAsia"/>
          <w:w w:val="110"/>
          <w:lang w:eastAsia="ja-JP"/>
        </w:rPr>
        <w:t>人権</w:t>
      </w:r>
      <w:r>
        <w:rPr>
          <w:rFonts w:ascii="MS UI Gothic" w:eastAsia="MS UI Gothic" w:hint="eastAsia"/>
          <w:w w:val="120"/>
          <w:lang w:eastAsia="ja-JP"/>
        </w:rPr>
        <w:t>の</w:t>
      </w:r>
      <w:r>
        <w:rPr>
          <w:rFonts w:ascii="MS UI Gothic" w:eastAsia="MS UI Gothic" w:hint="eastAsia"/>
          <w:w w:val="110"/>
          <w:lang w:eastAsia="ja-JP"/>
        </w:rPr>
        <w:t>問題</w:t>
      </w:r>
      <w:r>
        <w:rPr>
          <w:rFonts w:ascii="MS UI Gothic" w:eastAsia="MS UI Gothic" w:hint="eastAsia"/>
          <w:w w:val="140"/>
          <w:lang w:eastAsia="ja-JP"/>
        </w:rPr>
        <w:t>とし</w:t>
      </w:r>
      <w:r>
        <w:rPr>
          <w:rFonts w:ascii="MS UI Gothic" w:eastAsia="MS UI Gothic" w:hint="eastAsia"/>
          <w:w w:val="120"/>
          <w:lang w:eastAsia="ja-JP"/>
        </w:rPr>
        <w:t>て</w:t>
      </w:r>
      <w:r>
        <w:rPr>
          <w:rFonts w:ascii="MS UI Gothic" w:eastAsia="MS UI Gothic" w:hint="eastAsia"/>
          <w:w w:val="110"/>
          <w:lang w:eastAsia="ja-JP"/>
        </w:rPr>
        <w:t>許</w:t>
      </w:r>
      <w:r>
        <w:rPr>
          <w:rFonts w:ascii="MS UI Gothic" w:eastAsia="MS UI Gothic" w:hint="eastAsia"/>
          <w:w w:val="140"/>
          <w:lang w:eastAsia="ja-JP"/>
        </w:rPr>
        <w:t>し</w:t>
      </w:r>
      <w:r>
        <w:rPr>
          <w:rFonts w:ascii="MS UI Gothic" w:eastAsia="MS UI Gothic" w:hint="eastAsia"/>
          <w:w w:val="120"/>
          <w:lang w:eastAsia="ja-JP"/>
        </w:rPr>
        <w:t>がたいのと</w:t>
      </w:r>
      <w:r>
        <w:rPr>
          <w:rFonts w:ascii="MS UI Gothic" w:eastAsia="MS UI Gothic" w:hint="eastAsia"/>
          <w:w w:val="110"/>
          <w:lang w:eastAsia="ja-JP"/>
        </w:rPr>
        <w:t>同時</w:t>
      </w:r>
      <w:r>
        <w:rPr>
          <w:rFonts w:ascii="MS UI Gothic" w:eastAsia="MS UI Gothic" w:hint="eastAsia"/>
          <w:w w:val="120"/>
          <w:lang w:eastAsia="ja-JP"/>
        </w:rPr>
        <w:t>に、わが</w:t>
      </w:r>
      <w:r>
        <w:rPr>
          <w:rFonts w:ascii="MS UI Gothic" w:eastAsia="MS UI Gothic" w:hint="eastAsia"/>
          <w:w w:val="110"/>
          <w:lang w:eastAsia="ja-JP"/>
        </w:rPr>
        <w:t>国</w:t>
      </w:r>
      <w:r>
        <w:rPr>
          <w:rFonts w:ascii="MS UI Gothic" w:eastAsia="MS UI Gothic" w:hint="eastAsia"/>
          <w:w w:val="120"/>
          <w:lang w:eastAsia="ja-JP"/>
        </w:rPr>
        <w:t>が</w:t>
      </w:r>
      <w:r>
        <w:rPr>
          <w:rFonts w:ascii="MS UI Gothic" w:eastAsia="MS UI Gothic" w:hint="eastAsia"/>
          <w:w w:val="110"/>
          <w:lang w:eastAsia="ja-JP"/>
        </w:rPr>
        <w:t>価値観</w:t>
      </w:r>
      <w:r>
        <w:rPr>
          <w:rFonts w:ascii="MS UI Gothic" w:eastAsia="MS UI Gothic" w:hint="eastAsia"/>
          <w:w w:val="120"/>
          <w:lang w:eastAsia="ja-JP"/>
        </w:rPr>
        <w:t>を</w:t>
      </w:r>
      <w:r>
        <w:rPr>
          <w:rFonts w:ascii="MS UI Gothic" w:eastAsia="MS UI Gothic" w:hint="eastAsia"/>
          <w:w w:val="110"/>
          <w:lang w:eastAsia="ja-JP"/>
        </w:rPr>
        <w:t>共有</w:t>
      </w:r>
      <w:r>
        <w:rPr>
          <w:rFonts w:ascii="MS UI Gothic" w:eastAsia="MS UI Gothic" w:hint="eastAsia"/>
          <w:w w:val="120"/>
          <w:lang w:eastAsia="ja-JP"/>
        </w:rPr>
        <w:t>する</w:t>
      </w:r>
      <w:r>
        <w:rPr>
          <w:rFonts w:ascii="MS UI Gothic" w:eastAsia="MS UI Gothic" w:hint="eastAsia"/>
          <w:w w:val="110"/>
          <w:lang w:eastAsia="ja-JP"/>
        </w:rPr>
        <w:t>国々</w:t>
      </w:r>
      <w:r>
        <w:rPr>
          <w:rFonts w:ascii="MS UI Gothic" w:eastAsia="MS UI Gothic" w:hint="eastAsia"/>
          <w:w w:val="120"/>
          <w:lang w:eastAsia="ja-JP"/>
        </w:rPr>
        <w:t>と、</w:t>
      </w:r>
      <w:r>
        <w:rPr>
          <w:rFonts w:ascii="MS UI Gothic" w:eastAsia="MS UI Gothic" w:hint="eastAsia"/>
          <w:w w:val="110"/>
          <w:lang w:eastAsia="ja-JP"/>
        </w:rPr>
        <w:t>国際社会</w:t>
      </w:r>
      <w:r>
        <w:rPr>
          <w:rFonts w:ascii="MS UI Gothic" w:eastAsia="MS UI Gothic" w:hint="eastAsia"/>
          <w:w w:val="120"/>
          <w:lang w:eastAsia="ja-JP"/>
        </w:rPr>
        <w:t>の</w:t>
      </w:r>
      <w:r>
        <w:rPr>
          <w:rFonts w:ascii="MS UI Gothic" w:eastAsia="MS UI Gothic" w:hint="eastAsia"/>
          <w:w w:val="110"/>
          <w:lang w:eastAsia="ja-JP"/>
        </w:rPr>
        <w:t>中</w:t>
      </w:r>
      <w:r>
        <w:rPr>
          <w:rFonts w:ascii="MS UI Gothic" w:eastAsia="MS UI Gothic" w:hint="eastAsia"/>
          <w:w w:val="120"/>
          <w:lang w:eastAsia="ja-JP"/>
        </w:rPr>
        <w:t>で</w:t>
      </w:r>
      <w:r>
        <w:rPr>
          <w:rFonts w:ascii="MS UI Gothic" w:eastAsia="MS UI Gothic" w:hint="eastAsia"/>
          <w:w w:val="110"/>
          <w:lang w:eastAsia="ja-JP"/>
        </w:rPr>
        <w:t>連携</w:t>
      </w:r>
      <w:r>
        <w:rPr>
          <w:rFonts w:ascii="MS UI Gothic" w:eastAsia="MS UI Gothic" w:hint="eastAsia"/>
          <w:w w:val="120"/>
          <w:lang w:eastAsia="ja-JP"/>
        </w:rPr>
        <w:t>をしていく</w:t>
      </w:r>
      <w:r>
        <w:rPr>
          <w:rFonts w:ascii="MS UI Gothic" w:eastAsia="MS UI Gothic" w:hint="eastAsia"/>
          <w:w w:val="110"/>
          <w:lang w:eastAsia="ja-JP"/>
        </w:rPr>
        <w:t>時に人権の問題は大きな柱であり、外国等から日本に来られた方に対する人権問題が世界の</w:t>
      </w:r>
      <w:r>
        <w:rPr>
          <w:rFonts w:ascii="MS UI Gothic" w:eastAsia="MS UI Gothic" w:hint="eastAsia"/>
          <w:spacing w:val="1"/>
          <w:w w:val="110"/>
          <w:lang w:eastAsia="ja-JP"/>
        </w:rPr>
        <w:t xml:space="preserve"> </w:t>
      </w:r>
      <w:r>
        <w:rPr>
          <w:rFonts w:ascii="MS UI Gothic" w:eastAsia="MS UI Gothic" w:hint="eastAsia"/>
          <w:w w:val="110"/>
          <w:lang w:eastAsia="ja-JP"/>
        </w:rPr>
        <w:t>水準</w:t>
      </w:r>
      <w:r>
        <w:rPr>
          <w:rFonts w:ascii="MS UI Gothic" w:eastAsia="MS UI Gothic" w:hint="eastAsia"/>
          <w:w w:val="115"/>
          <w:lang w:eastAsia="ja-JP"/>
        </w:rPr>
        <w:t>から</w:t>
      </w:r>
      <w:r>
        <w:rPr>
          <w:rFonts w:ascii="MS UI Gothic" w:eastAsia="MS UI Gothic" w:hint="eastAsia"/>
          <w:w w:val="110"/>
          <w:lang w:eastAsia="ja-JP"/>
        </w:rPr>
        <w:t>圧倒的</w:t>
      </w:r>
      <w:r>
        <w:rPr>
          <w:rFonts w:ascii="MS UI Gothic" w:eastAsia="MS UI Gothic" w:hint="eastAsia"/>
          <w:w w:val="115"/>
          <w:lang w:eastAsia="ja-JP"/>
        </w:rPr>
        <w:t>に</w:t>
      </w:r>
      <w:r>
        <w:rPr>
          <w:rFonts w:ascii="MS UI Gothic" w:eastAsia="MS UI Gothic" w:hint="eastAsia"/>
          <w:w w:val="110"/>
          <w:lang w:eastAsia="ja-JP"/>
        </w:rPr>
        <w:t>遅</w:t>
      </w:r>
      <w:r>
        <w:rPr>
          <w:rFonts w:ascii="MS UI Gothic" w:eastAsia="MS UI Gothic" w:hint="eastAsia"/>
          <w:w w:val="115"/>
          <w:lang w:eastAsia="ja-JP"/>
        </w:rPr>
        <w:t>れているという</w:t>
      </w:r>
      <w:r>
        <w:rPr>
          <w:rFonts w:ascii="MS UI Gothic" w:eastAsia="MS UI Gothic" w:hint="eastAsia"/>
          <w:w w:val="110"/>
          <w:lang w:eastAsia="ja-JP"/>
        </w:rPr>
        <w:t>状況</w:t>
      </w:r>
      <w:r>
        <w:rPr>
          <w:rFonts w:ascii="MS UI Gothic" w:eastAsia="MS UI Gothic" w:hint="eastAsia"/>
          <w:w w:val="115"/>
          <w:lang w:eastAsia="ja-JP"/>
        </w:rPr>
        <w:t>では</w:t>
      </w:r>
      <w:r>
        <w:rPr>
          <w:rFonts w:ascii="MS UI Gothic" w:eastAsia="MS UI Gothic" w:hint="eastAsia"/>
          <w:w w:val="110"/>
          <w:lang w:eastAsia="ja-JP"/>
        </w:rPr>
        <w:t>説得力</w:t>
      </w:r>
      <w:r>
        <w:rPr>
          <w:rFonts w:ascii="MS UI Gothic" w:eastAsia="MS UI Gothic" w:hint="eastAsia"/>
          <w:w w:val="115"/>
          <w:lang w:eastAsia="ja-JP"/>
        </w:rPr>
        <w:t>がない。この</w:t>
      </w:r>
      <w:r>
        <w:rPr>
          <w:rFonts w:ascii="MS UI Gothic" w:eastAsia="MS UI Gothic" w:hint="eastAsia"/>
          <w:w w:val="110"/>
          <w:lang w:eastAsia="ja-JP"/>
        </w:rPr>
        <w:t>問題</w:t>
      </w:r>
      <w:r>
        <w:rPr>
          <w:rFonts w:ascii="MS UI Gothic" w:eastAsia="MS UI Gothic" w:hint="eastAsia"/>
          <w:w w:val="115"/>
          <w:lang w:eastAsia="ja-JP"/>
        </w:rPr>
        <w:t>は</w:t>
      </w:r>
      <w:r>
        <w:rPr>
          <w:rFonts w:ascii="MS UI Gothic" w:eastAsia="MS UI Gothic" w:hint="eastAsia"/>
          <w:w w:val="110"/>
          <w:lang w:eastAsia="ja-JP"/>
        </w:rPr>
        <w:t>人権</w:t>
      </w:r>
      <w:r>
        <w:rPr>
          <w:rFonts w:ascii="MS UI Gothic" w:eastAsia="MS UI Gothic" w:hint="eastAsia"/>
          <w:w w:val="115"/>
          <w:lang w:eastAsia="ja-JP"/>
        </w:rPr>
        <w:t>の</w:t>
      </w:r>
      <w:r>
        <w:rPr>
          <w:rFonts w:ascii="MS UI Gothic" w:eastAsia="MS UI Gothic" w:hint="eastAsia"/>
          <w:w w:val="110"/>
          <w:lang w:eastAsia="ja-JP"/>
        </w:rPr>
        <w:t>問題</w:t>
      </w:r>
      <w:r>
        <w:rPr>
          <w:rFonts w:ascii="MS UI Gothic" w:eastAsia="MS UI Gothic" w:hint="eastAsia"/>
          <w:w w:val="115"/>
          <w:lang w:eastAsia="ja-JP"/>
        </w:rPr>
        <w:t>である</w:t>
      </w:r>
      <w:r>
        <w:rPr>
          <w:rFonts w:ascii="MS UI Gothic" w:eastAsia="MS UI Gothic" w:hint="eastAsia"/>
          <w:spacing w:val="1"/>
          <w:w w:val="115"/>
          <w:lang w:eastAsia="ja-JP"/>
        </w:rPr>
        <w:t xml:space="preserve"> </w:t>
      </w:r>
      <w:r>
        <w:rPr>
          <w:rFonts w:ascii="MS UI Gothic" w:eastAsia="MS UI Gothic" w:hint="eastAsia"/>
          <w:w w:val="135"/>
          <w:lang w:eastAsia="ja-JP"/>
        </w:rPr>
        <w:t>と</w:t>
      </w:r>
      <w:r>
        <w:rPr>
          <w:rFonts w:ascii="MS UI Gothic" w:eastAsia="MS UI Gothic" w:hint="eastAsia"/>
          <w:w w:val="110"/>
          <w:lang w:eastAsia="ja-JP"/>
        </w:rPr>
        <w:t>同時</w:t>
      </w:r>
      <w:r>
        <w:rPr>
          <w:rFonts w:ascii="MS UI Gothic" w:eastAsia="MS UI Gothic" w:hint="eastAsia"/>
          <w:w w:val="120"/>
          <w:lang w:eastAsia="ja-JP"/>
        </w:rPr>
        <w:t>に</w:t>
      </w:r>
      <w:r>
        <w:rPr>
          <w:rFonts w:ascii="MS UI Gothic" w:eastAsia="MS UI Gothic" w:hint="eastAsia"/>
          <w:w w:val="135"/>
          <w:lang w:eastAsia="ja-JP"/>
        </w:rPr>
        <w:t>、</w:t>
      </w:r>
      <w:r>
        <w:rPr>
          <w:rFonts w:ascii="MS UI Gothic" w:eastAsia="MS UI Gothic" w:hint="eastAsia"/>
          <w:w w:val="110"/>
          <w:lang w:eastAsia="ja-JP"/>
        </w:rPr>
        <w:t>外交</w:t>
      </w:r>
      <w:r>
        <w:rPr>
          <w:rFonts w:ascii="MS UI Gothic" w:eastAsia="MS UI Gothic" w:hint="eastAsia"/>
          <w:w w:val="120"/>
          <w:lang w:eastAsia="ja-JP"/>
        </w:rPr>
        <w:t>の</w:t>
      </w:r>
      <w:r>
        <w:rPr>
          <w:rFonts w:ascii="MS UI Gothic" w:eastAsia="MS UI Gothic" w:hint="eastAsia"/>
          <w:w w:val="110"/>
          <w:lang w:eastAsia="ja-JP"/>
        </w:rPr>
        <w:t>問題</w:t>
      </w:r>
      <w:r>
        <w:rPr>
          <w:rFonts w:ascii="MS UI Gothic" w:eastAsia="MS UI Gothic" w:hint="eastAsia"/>
          <w:w w:val="120"/>
          <w:lang w:eastAsia="ja-JP"/>
        </w:rPr>
        <w:t>でもある</w:t>
      </w:r>
      <w:r>
        <w:rPr>
          <w:rFonts w:ascii="MS UI Gothic" w:eastAsia="MS UI Gothic" w:hint="eastAsia"/>
          <w:w w:val="135"/>
          <w:lang w:eastAsia="ja-JP"/>
        </w:rPr>
        <w:t>。ウィ</w:t>
      </w:r>
      <w:r>
        <w:rPr>
          <w:rFonts w:ascii="MS UI Gothic" w:eastAsia="MS UI Gothic" w:hint="eastAsia"/>
          <w:w w:val="120"/>
          <w:lang w:eastAsia="ja-JP"/>
        </w:rPr>
        <w:t>シ</w:t>
      </w:r>
      <w:r>
        <w:rPr>
          <w:rFonts w:ascii="MS UI Gothic" w:eastAsia="MS UI Gothic" w:hint="eastAsia"/>
          <w:w w:val="135"/>
          <w:lang w:eastAsia="ja-JP"/>
        </w:rPr>
        <w:t>ュ</w:t>
      </w:r>
      <w:r>
        <w:rPr>
          <w:rFonts w:ascii="MS UI Gothic" w:eastAsia="MS UI Gothic" w:hint="eastAsia"/>
          <w:w w:val="120"/>
          <w:lang w:eastAsia="ja-JP"/>
        </w:rPr>
        <w:t>マ</w:t>
      </w:r>
      <w:r>
        <w:rPr>
          <w:rFonts w:ascii="MS UI Gothic" w:eastAsia="MS UI Gothic" w:hint="eastAsia"/>
          <w:w w:val="135"/>
          <w:lang w:eastAsia="ja-JP"/>
        </w:rPr>
        <w:t>さ</w:t>
      </w:r>
      <w:r>
        <w:rPr>
          <w:rFonts w:ascii="MS UI Gothic" w:eastAsia="MS UI Gothic" w:hint="eastAsia"/>
          <w:w w:val="120"/>
          <w:lang w:eastAsia="ja-JP"/>
        </w:rPr>
        <w:t>んのよ</w:t>
      </w:r>
      <w:r>
        <w:rPr>
          <w:rFonts w:ascii="MS UI Gothic" w:eastAsia="MS UI Gothic" w:hint="eastAsia"/>
          <w:w w:val="135"/>
          <w:lang w:eastAsia="ja-JP"/>
        </w:rPr>
        <w:t>う</w:t>
      </w:r>
      <w:r>
        <w:rPr>
          <w:rFonts w:ascii="MS UI Gothic" w:eastAsia="MS UI Gothic" w:hint="eastAsia"/>
          <w:w w:val="120"/>
          <w:lang w:eastAsia="ja-JP"/>
        </w:rPr>
        <w:t>な</w:t>
      </w:r>
      <w:r>
        <w:rPr>
          <w:rFonts w:ascii="MS UI Gothic" w:eastAsia="MS UI Gothic" w:hint="eastAsia"/>
          <w:w w:val="110"/>
          <w:lang w:eastAsia="ja-JP"/>
        </w:rPr>
        <w:t>事件</w:t>
      </w:r>
      <w:r>
        <w:rPr>
          <w:rFonts w:ascii="MS UI Gothic" w:eastAsia="MS UI Gothic" w:hint="eastAsia"/>
          <w:w w:val="120"/>
          <w:lang w:eastAsia="ja-JP"/>
        </w:rPr>
        <w:t>が</w:t>
      </w:r>
      <w:r>
        <w:rPr>
          <w:rFonts w:ascii="MS UI Gothic" w:eastAsia="MS UI Gothic" w:hint="eastAsia"/>
          <w:w w:val="110"/>
          <w:lang w:eastAsia="ja-JP"/>
        </w:rPr>
        <w:t>起</w:t>
      </w:r>
      <w:r>
        <w:rPr>
          <w:rFonts w:ascii="MS UI Gothic" w:eastAsia="MS UI Gothic" w:hint="eastAsia"/>
          <w:w w:val="135"/>
          <w:lang w:eastAsia="ja-JP"/>
        </w:rPr>
        <w:t>こら</w:t>
      </w:r>
      <w:r>
        <w:rPr>
          <w:rFonts w:ascii="MS UI Gothic" w:eastAsia="MS UI Gothic" w:hint="eastAsia"/>
          <w:w w:val="120"/>
          <w:lang w:eastAsia="ja-JP"/>
        </w:rPr>
        <w:t>ない</w:t>
      </w:r>
      <w:r>
        <w:rPr>
          <w:rFonts w:ascii="MS UI Gothic" w:eastAsia="MS UI Gothic" w:hint="eastAsia"/>
          <w:w w:val="110"/>
          <w:lang w:eastAsia="ja-JP"/>
        </w:rPr>
        <w:t>入国管理</w:t>
      </w:r>
      <w:r>
        <w:rPr>
          <w:rFonts w:ascii="MS UI Gothic" w:eastAsia="MS UI Gothic" w:hint="eastAsia"/>
          <w:w w:val="135"/>
          <w:lang w:eastAsia="ja-JP"/>
        </w:rPr>
        <w:t>、</w:t>
      </w:r>
      <w:r>
        <w:rPr>
          <w:rFonts w:ascii="MS UI Gothic" w:eastAsia="MS UI Gothic" w:hint="eastAsia"/>
          <w:w w:val="110"/>
          <w:lang w:eastAsia="ja-JP"/>
        </w:rPr>
        <w:t>在留管理</w:t>
      </w:r>
      <w:r>
        <w:rPr>
          <w:rFonts w:ascii="MS UI Gothic" w:eastAsia="MS UI Gothic" w:hint="eastAsia"/>
          <w:w w:val="120"/>
          <w:lang w:eastAsia="ja-JP"/>
        </w:rPr>
        <w:t>の</w:t>
      </w:r>
      <w:r>
        <w:rPr>
          <w:rFonts w:ascii="MS UI Gothic" w:eastAsia="MS UI Gothic" w:hint="eastAsia"/>
          <w:w w:val="110"/>
          <w:lang w:eastAsia="ja-JP"/>
        </w:rPr>
        <w:t>体制</w:t>
      </w:r>
      <w:r>
        <w:rPr>
          <w:rFonts w:ascii="MS UI Gothic" w:eastAsia="MS UI Gothic" w:hint="eastAsia"/>
          <w:w w:val="125"/>
          <w:lang w:eastAsia="ja-JP"/>
        </w:rPr>
        <w:t>、そし</w:t>
      </w:r>
      <w:r>
        <w:rPr>
          <w:rFonts w:ascii="MS UI Gothic" w:eastAsia="MS UI Gothic" w:hint="eastAsia"/>
          <w:w w:val="120"/>
          <w:lang w:eastAsia="ja-JP"/>
        </w:rPr>
        <w:t>て</w:t>
      </w:r>
      <w:r>
        <w:rPr>
          <w:rFonts w:ascii="MS UI Gothic" w:eastAsia="MS UI Gothic" w:hint="eastAsia"/>
          <w:w w:val="110"/>
          <w:lang w:eastAsia="ja-JP"/>
        </w:rPr>
        <w:t>国際社会</w:t>
      </w:r>
      <w:r>
        <w:rPr>
          <w:rFonts w:ascii="MS UI Gothic" w:eastAsia="MS UI Gothic" w:hint="eastAsia"/>
          <w:w w:val="120"/>
          <w:lang w:eastAsia="ja-JP"/>
        </w:rPr>
        <w:t>で</w:t>
      </w:r>
      <w:r>
        <w:rPr>
          <w:rFonts w:ascii="MS UI Gothic" w:eastAsia="MS UI Gothic" w:hint="eastAsia"/>
          <w:w w:val="110"/>
          <w:lang w:eastAsia="ja-JP"/>
        </w:rPr>
        <w:t>恥</w:t>
      </w:r>
      <w:r>
        <w:rPr>
          <w:rFonts w:ascii="MS UI Gothic" w:eastAsia="MS UI Gothic" w:hint="eastAsia"/>
          <w:w w:val="120"/>
          <w:lang w:eastAsia="ja-JP"/>
        </w:rPr>
        <w:t>ずか</w:t>
      </w:r>
      <w:r>
        <w:rPr>
          <w:rFonts w:ascii="MS UI Gothic" w:eastAsia="MS UI Gothic" w:hint="eastAsia"/>
          <w:w w:val="125"/>
          <w:lang w:eastAsia="ja-JP"/>
        </w:rPr>
        <w:t>しく</w:t>
      </w:r>
      <w:r>
        <w:rPr>
          <w:rFonts w:ascii="MS UI Gothic" w:eastAsia="MS UI Gothic" w:hint="eastAsia"/>
          <w:w w:val="120"/>
          <w:lang w:eastAsia="ja-JP"/>
        </w:rPr>
        <w:t>ない</w:t>
      </w:r>
      <w:r>
        <w:rPr>
          <w:rFonts w:ascii="MS UI Gothic" w:eastAsia="MS UI Gothic" w:hint="eastAsia"/>
          <w:w w:val="110"/>
          <w:lang w:eastAsia="ja-JP"/>
        </w:rPr>
        <w:t>難民認定制度</w:t>
      </w:r>
      <w:r>
        <w:rPr>
          <w:rFonts w:ascii="MS UI Gothic" w:eastAsia="MS UI Gothic" w:hint="eastAsia"/>
          <w:w w:val="120"/>
          <w:lang w:eastAsia="ja-JP"/>
        </w:rPr>
        <w:t>を</w:t>
      </w:r>
      <w:r>
        <w:rPr>
          <w:rFonts w:ascii="MS UI Gothic" w:eastAsia="MS UI Gothic" w:hint="eastAsia"/>
          <w:w w:val="110"/>
          <w:lang w:eastAsia="ja-JP"/>
        </w:rPr>
        <w:t>作</w:t>
      </w:r>
      <w:r>
        <w:rPr>
          <w:rFonts w:ascii="MS UI Gothic" w:eastAsia="MS UI Gothic" w:hint="eastAsia"/>
          <w:w w:val="125"/>
          <w:lang w:eastAsia="ja-JP"/>
        </w:rPr>
        <w:t>り</w:t>
      </w:r>
      <w:r>
        <w:rPr>
          <w:rFonts w:ascii="MS UI Gothic" w:eastAsia="MS UI Gothic" w:hint="eastAsia"/>
          <w:w w:val="110"/>
          <w:lang w:eastAsia="ja-JP"/>
        </w:rPr>
        <w:t>上</w:t>
      </w:r>
      <w:r>
        <w:rPr>
          <w:rFonts w:ascii="MS UI Gothic" w:eastAsia="MS UI Gothic" w:hint="eastAsia"/>
          <w:w w:val="120"/>
          <w:lang w:eastAsia="ja-JP"/>
        </w:rPr>
        <w:t>げていきたい</w:t>
      </w:r>
      <w:r>
        <w:rPr>
          <w:rFonts w:ascii="MS UI Gothic" w:eastAsia="MS UI Gothic" w:hint="eastAsia"/>
          <w:w w:val="125"/>
          <w:lang w:eastAsia="ja-JP"/>
        </w:rPr>
        <w:t>」と</w:t>
      </w:r>
      <w:r>
        <w:rPr>
          <w:rFonts w:ascii="MS UI Gothic" w:eastAsia="MS UI Gothic" w:hint="eastAsia"/>
          <w:w w:val="110"/>
          <w:lang w:eastAsia="ja-JP"/>
        </w:rPr>
        <w:t>意義</w:t>
      </w:r>
      <w:r>
        <w:rPr>
          <w:rFonts w:ascii="MS UI Gothic" w:eastAsia="MS UI Gothic" w:hint="eastAsia"/>
          <w:w w:val="120"/>
          <w:lang w:eastAsia="ja-JP"/>
        </w:rPr>
        <w:t>を</w:t>
      </w:r>
      <w:r>
        <w:rPr>
          <w:rFonts w:ascii="MS UI Gothic" w:eastAsia="MS UI Gothic" w:hint="eastAsia"/>
          <w:w w:val="110"/>
          <w:lang w:eastAsia="ja-JP"/>
        </w:rPr>
        <w:t>説</w:t>
      </w:r>
      <w:r>
        <w:rPr>
          <w:rFonts w:ascii="MS UI Gothic" w:eastAsia="MS UI Gothic" w:hint="eastAsia"/>
          <w:w w:val="120"/>
          <w:lang w:eastAsia="ja-JP"/>
        </w:rPr>
        <w:t>きま</w:t>
      </w:r>
      <w:r>
        <w:rPr>
          <w:rFonts w:ascii="MS UI Gothic" w:eastAsia="MS UI Gothic" w:hint="eastAsia"/>
          <w:w w:val="145"/>
          <w:lang w:eastAsia="ja-JP"/>
        </w:rPr>
        <w:t>し</w:t>
      </w:r>
      <w:r>
        <w:rPr>
          <w:rFonts w:ascii="MS UI Gothic" w:eastAsia="MS UI Gothic" w:hint="eastAsia"/>
          <w:w w:val="120"/>
          <w:lang w:eastAsia="ja-JP"/>
        </w:rPr>
        <w:t>た</w:t>
      </w:r>
      <w:r>
        <w:rPr>
          <w:rFonts w:ascii="MS UI Gothic" w:eastAsia="MS UI Gothic" w:hint="eastAsia"/>
          <w:w w:val="145"/>
          <w:lang w:eastAsia="ja-JP"/>
        </w:rPr>
        <w:t>。</w:t>
      </w:r>
    </w:p>
    <w:p w14:paraId="43671AEC" w14:textId="77777777" w:rsidR="00446523" w:rsidRDefault="00446523">
      <w:pPr>
        <w:pStyle w:val="a3"/>
        <w:rPr>
          <w:rFonts w:ascii="MS UI Gothic"/>
          <w:sz w:val="20"/>
          <w:lang w:eastAsia="ja-JP"/>
        </w:rPr>
      </w:pPr>
    </w:p>
    <w:p w14:paraId="6580B08A" w14:textId="77777777" w:rsidR="00446523" w:rsidRDefault="00446523">
      <w:pPr>
        <w:pStyle w:val="a3"/>
        <w:rPr>
          <w:rFonts w:ascii="MS UI Gothic"/>
          <w:sz w:val="20"/>
          <w:lang w:eastAsia="ja-JP"/>
        </w:rPr>
      </w:pPr>
    </w:p>
    <w:p w14:paraId="1501920D" w14:textId="77777777" w:rsidR="00446523" w:rsidRDefault="00446523">
      <w:pPr>
        <w:pStyle w:val="a3"/>
        <w:rPr>
          <w:rFonts w:ascii="MS UI Gothic"/>
          <w:sz w:val="20"/>
          <w:lang w:eastAsia="ja-JP"/>
        </w:rPr>
      </w:pPr>
    </w:p>
    <w:p w14:paraId="784CB01F" w14:textId="77777777" w:rsidR="00446523" w:rsidRDefault="00446523">
      <w:pPr>
        <w:pStyle w:val="a3"/>
        <w:spacing w:before="3"/>
        <w:rPr>
          <w:rFonts w:ascii="MS UI Gothic"/>
          <w:sz w:val="14"/>
          <w:lang w:eastAsia="ja-JP"/>
        </w:rPr>
      </w:pPr>
    </w:p>
    <w:p w14:paraId="310D8654" w14:textId="77777777" w:rsidR="00446523" w:rsidRDefault="00654AC0">
      <w:pPr>
        <w:pStyle w:val="a3"/>
        <w:spacing w:before="109"/>
        <w:ind w:left="4224" w:right="4256"/>
        <w:jc w:val="center"/>
        <w:rPr>
          <w:rFonts w:ascii="Times New Roman"/>
          <w:lang w:eastAsia="ja-JP"/>
        </w:rPr>
      </w:pPr>
      <w:r>
        <w:rPr>
          <w:rFonts w:ascii="Times New Roman"/>
          <w:lang w:eastAsia="ja-JP"/>
        </w:rPr>
        <w:t>-</w:t>
      </w:r>
      <w:r>
        <w:rPr>
          <w:rFonts w:ascii="Times New Roman"/>
          <w:spacing w:val="15"/>
          <w:lang w:eastAsia="ja-JP"/>
        </w:rPr>
        <w:t xml:space="preserve"> </w:t>
      </w:r>
      <w:r>
        <w:rPr>
          <w:rFonts w:ascii="Times New Roman"/>
          <w:lang w:eastAsia="ja-JP"/>
        </w:rPr>
        <w:t>1</w:t>
      </w:r>
      <w:r>
        <w:rPr>
          <w:rFonts w:ascii="Times New Roman"/>
          <w:spacing w:val="15"/>
          <w:lang w:eastAsia="ja-JP"/>
        </w:rPr>
        <w:t xml:space="preserve"> </w:t>
      </w:r>
      <w:r>
        <w:rPr>
          <w:rFonts w:ascii="Times New Roman"/>
          <w:lang w:eastAsia="ja-JP"/>
        </w:rPr>
        <w:t>-</w:t>
      </w:r>
    </w:p>
    <w:p w14:paraId="6EE72219" w14:textId="77777777" w:rsidR="00446523" w:rsidRDefault="00446523">
      <w:pPr>
        <w:jc w:val="center"/>
        <w:rPr>
          <w:rFonts w:ascii="Times New Roman"/>
          <w:lang w:eastAsia="ja-JP"/>
        </w:rPr>
        <w:sectPr w:rsidR="00446523">
          <w:pgSz w:w="11900" w:h="16840"/>
          <w:pgMar w:top="1600" w:right="1480" w:bottom="280" w:left="1520" w:header="720" w:footer="720" w:gutter="0"/>
          <w:cols w:space="720"/>
        </w:sectPr>
      </w:pPr>
    </w:p>
    <w:p w14:paraId="34141444" w14:textId="77777777" w:rsidR="00446523" w:rsidRPr="002E4920" w:rsidRDefault="00654AC0">
      <w:pPr>
        <w:pStyle w:val="1"/>
        <w:rPr>
          <w:b/>
          <w:bCs/>
          <w:u w:val="none"/>
          <w:lang w:eastAsia="ja-JP"/>
        </w:rPr>
      </w:pPr>
      <w:r w:rsidRPr="002E4920">
        <w:rPr>
          <w:rFonts w:ascii="Times New Roman" w:eastAsia="Times New Roman"/>
          <w:b/>
          <w:bCs/>
          <w:w w:val="99"/>
          <w:lang w:eastAsia="ja-JP"/>
        </w:rPr>
        <w:lastRenderedPageBreak/>
        <w:t xml:space="preserve"> </w:t>
      </w:r>
      <w:r w:rsidRPr="002E4920">
        <w:rPr>
          <w:rFonts w:ascii="Times New Roman" w:eastAsia="Times New Roman"/>
          <w:b/>
          <w:bCs/>
          <w:spacing w:val="1"/>
          <w:lang w:eastAsia="ja-JP"/>
        </w:rPr>
        <w:t xml:space="preserve"> </w:t>
      </w:r>
      <w:r w:rsidRPr="002E4920">
        <w:rPr>
          <w:b/>
          <w:bCs/>
          <w:spacing w:val="4"/>
          <w:w w:val="105"/>
          <w:lang w:eastAsia="ja-JP"/>
        </w:rPr>
        <w:t xml:space="preserve">#政権取ってこれをやる </w:t>
      </w:r>
      <w:r w:rsidRPr="002E4920">
        <w:rPr>
          <w:b/>
          <w:bCs/>
          <w:w w:val="105"/>
          <w:lang w:eastAsia="ja-JP"/>
        </w:rPr>
        <w:t>Vol.3</w:t>
      </w:r>
      <w:r w:rsidRPr="002E4920">
        <w:rPr>
          <w:b/>
          <w:bCs/>
          <w:spacing w:val="1"/>
          <w:w w:val="105"/>
          <w:lang w:eastAsia="ja-JP"/>
        </w:rPr>
        <w:t xml:space="preserve"> 農林水産業・地域政策、</w:t>
      </w:r>
    </w:p>
    <w:p w14:paraId="015A3FDC" w14:textId="77777777" w:rsidR="00446523" w:rsidRDefault="00446523">
      <w:pPr>
        <w:pStyle w:val="a3"/>
        <w:spacing w:before="10"/>
        <w:rPr>
          <w:rFonts w:ascii="MS UI Gothic"/>
          <w:sz w:val="19"/>
          <w:lang w:eastAsia="ja-JP"/>
        </w:rPr>
      </w:pPr>
    </w:p>
    <w:p w14:paraId="7E509583" w14:textId="77777777" w:rsidR="00446523" w:rsidRDefault="00654AC0">
      <w:pPr>
        <w:pStyle w:val="a3"/>
        <w:spacing w:before="69"/>
        <w:ind w:left="180"/>
        <w:rPr>
          <w:lang w:eastAsia="ja-JP"/>
        </w:rPr>
      </w:pPr>
      <w:r>
        <w:rPr>
          <w:spacing w:val="-11"/>
          <w:w w:val="95"/>
          <w:lang w:eastAsia="ja-JP"/>
        </w:rPr>
        <w:t>枝野代表は、「地域を守り、地域を活かす」政策について次のように語りました。</w:t>
      </w:r>
    </w:p>
    <w:p w14:paraId="7484C470" w14:textId="77777777" w:rsidR="00446523" w:rsidRDefault="00654AC0">
      <w:pPr>
        <w:pStyle w:val="a5"/>
        <w:numPr>
          <w:ilvl w:val="0"/>
          <w:numId w:val="4"/>
        </w:numPr>
        <w:tabs>
          <w:tab w:val="left" w:pos="408"/>
        </w:tabs>
        <w:spacing w:before="29"/>
        <w:ind w:hanging="228"/>
        <w:rPr>
          <w:sz w:val="21"/>
          <w:lang w:eastAsia="ja-JP"/>
        </w:rPr>
      </w:pPr>
      <w:r>
        <w:rPr>
          <w:sz w:val="21"/>
          <w:u w:val="single"/>
          <w:lang w:eastAsia="ja-JP"/>
        </w:rPr>
        <w:t>規制緩和と競争力強化に偏重してきた農政から脱却</w:t>
      </w:r>
    </w:p>
    <w:p w14:paraId="24710030" w14:textId="21721D0A" w:rsidR="00446523" w:rsidRDefault="00654AC0">
      <w:pPr>
        <w:pStyle w:val="a3"/>
        <w:spacing w:before="30" w:line="266" w:lineRule="auto"/>
        <w:ind w:left="180" w:right="214" w:firstLine="213"/>
        <w:jc w:val="both"/>
        <w:rPr>
          <w:lang w:eastAsia="ja-JP"/>
        </w:rPr>
      </w:pPr>
      <w:r>
        <w:rPr>
          <w:w w:val="95"/>
          <w:lang w:eastAsia="ja-JP"/>
        </w:rPr>
        <w:t>農政ばかりでなく、</w:t>
      </w:r>
      <w:r>
        <w:rPr>
          <w:rFonts w:ascii="Times New Roman" w:eastAsia="Times New Roman"/>
          <w:w w:val="95"/>
          <w:lang w:eastAsia="ja-JP"/>
        </w:rPr>
        <w:t>1</w:t>
      </w:r>
      <w:r>
        <w:rPr>
          <w:w w:val="95"/>
          <w:lang w:eastAsia="ja-JP"/>
        </w:rPr>
        <w:t>次産業を含めた地方政策全体にかかるわれわれの目標。規制を緩めて競争を進めていけば、もともと不利な地域はどんどん厳しくなっていく。日本の</w:t>
      </w:r>
      <w:r>
        <w:rPr>
          <w:rFonts w:ascii="Times New Roman" w:eastAsia="Times New Roman"/>
          <w:w w:val="95"/>
          <w:lang w:eastAsia="ja-JP"/>
        </w:rPr>
        <w:t>1</w:t>
      </w:r>
      <w:r>
        <w:rPr>
          <w:w w:val="95"/>
          <w:lang w:eastAsia="ja-JP"/>
        </w:rPr>
        <w:t>次産業は、なかなか競争ということだけでは太刀打ちできないが、農林水産業自体にさまざまな価値がある。そうした現実を踏まえて、これまでの自民党政権の方針を大きく転換し</w:t>
      </w:r>
      <w:r>
        <w:rPr>
          <w:lang w:eastAsia="ja-JP"/>
        </w:rPr>
        <w:t>ていく。</w:t>
      </w:r>
    </w:p>
    <w:p w14:paraId="1E2102E3" w14:textId="77777777" w:rsidR="00446523" w:rsidRDefault="00654AC0">
      <w:pPr>
        <w:pStyle w:val="a5"/>
        <w:numPr>
          <w:ilvl w:val="0"/>
          <w:numId w:val="4"/>
        </w:numPr>
        <w:tabs>
          <w:tab w:val="left" w:pos="339"/>
        </w:tabs>
        <w:spacing w:line="266" w:lineRule="exact"/>
        <w:ind w:left="338" w:hanging="159"/>
        <w:rPr>
          <w:sz w:val="21"/>
          <w:lang w:eastAsia="ja-JP"/>
        </w:rPr>
      </w:pPr>
      <w:r>
        <w:rPr>
          <w:sz w:val="21"/>
          <w:u w:val="single"/>
          <w:lang w:eastAsia="ja-JP"/>
        </w:rPr>
        <w:t>多様な農業者が共存する多様な農業を支援</w:t>
      </w:r>
    </w:p>
    <w:p w14:paraId="737882F2" w14:textId="7FB1F218" w:rsidR="00446523" w:rsidRDefault="00654AC0">
      <w:pPr>
        <w:pStyle w:val="a3"/>
        <w:spacing w:before="29" w:line="266" w:lineRule="auto"/>
        <w:ind w:left="180" w:right="216" w:firstLine="212"/>
        <w:jc w:val="both"/>
        <w:rPr>
          <w:lang w:eastAsia="ja-JP"/>
        </w:rPr>
      </w:pPr>
      <w:r>
        <w:rPr>
          <w:w w:val="95"/>
          <w:lang w:eastAsia="ja-JP"/>
        </w:rPr>
        <w:t>自民党政権のもと、大規模化、集約化、国際競争の観点で農業政策が進めれらてきた。しかし、たとえば中山間地では棚田がしっかりと管理されていることで土砂災害を防ぐ機能を果たしているように、農業には自然災害を防ぐ価値がある。大規模で専業農家の周辺には小規模で兼業、家族経営の農家もあり、そうした多様な形態の農家が共生して地域が成り立っている。さまざまな形態の農家がそれぞれ農業を続けることができるようにする</w:t>
      </w:r>
      <w:r>
        <w:rPr>
          <w:lang w:eastAsia="ja-JP"/>
        </w:rPr>
        <w:t>大事な柱として、農業者戸別所得補償制度を復活させる。</w:t>
      </w:r>
    </w:p>
    <w:p w14:paraId="71447EDD" w14:textId="77777777" w:rsidR="00446523" w:rsidRDefault="00654AC0">
      <w:pPr>
        <w:pStyle w:val="a5"/>
        <w:numPr>
          <w:ilvl w:val="0"/>
          <w:numId w:val="4"/>
        </w:numPr>
        <w:tabs>
          <w:tab w:val="left" w:pos="339"/>
        </w:tabs>
        <w:spacing w:line="266" w:lineRule="exact"/>
        <w:ind w:left="338" w:hanging="159"/>
        <w:rPr>
          <w:sz w:val="21"/>
          <w:lang w:eastAsia="ja-JP"/>
        </w:rPr>
      </w:pPr>
      <w:r>
        <w:rPr>
          <w:sz w:val="21"/>
          <w:u w:val="single"/>
          <w:lang w:eastAsia="ja-JP"/>
        </w:rPr>
        <w:t>米の政策調整を政府主導に戻し需給を安定化</w:t>
      </w:r>
    </w:p>
    <w:p w14:paraId="6BC3D559" w14:textId="151179E2" w:rsidR="00446523" w:rsidRDefault="00654AC0">
      <w:pPr>
        <w:pStyle w:val="a3"/>
        <w:spacing w:before="29" w:line="266" w:lineRule="auto"/>
        <w:ind w:left="180" w:right="216" w:firstLine="212"/>
        <w:jc w:val="both"/>
        <w:rPr>
          <w:lang w:eastAsia="ja-JP"/>
        </w:rPr>
      </w:pPr>
      <w:r>
        <w:rPr>
          <w:w w:val="95"/>
          <w:lang w:eastAsia="ja-JP"/>
        </w:rPr>
        <w:t>自民党政権では、いわゆる減反政策をやめ、農家の皆さんのお互いの努力の中で生産調整をおこなう政策に転換されたが、なかなか目標通りに進まなかったり、あるいは転作転業がうまくいかなかったりした。そのため、もとの減反政策にまるまる戻すわけではないかが、政府が一定の責任をもって主導するようにする。その大きな枠の中でそれぞれの創</w:t>
      </w:r>
      <w:r>
        <w:rPr>
          <w:lang w:eastAsia="ja-JP"/>
        </w:rPr>
        <w:t>意工夫や判断を大事にし、生産調整が円滑に公平に進められるようにする。</w:t>
      </w:r>
    </w:p>
    <w:p w14:paraId="52DCBB48" w14:textId="5A7D8FF1" w:rsidR="00446523" w:rsidRDefault="00654AC0">
      <w:pPr>
        <w:pStyle w:val="a3"/>
        <w:spacing w:line="266" w:lineRule="auto"/>
        <w:ind w:left="180" w:right="216" w:firstLine="212"/>
        <w:rPr>
          <w:lang w:eastAsia="ja-JP"/>
        </w:rPr>
      </w:pPr>
      <w:r>
        <w:rPr>
          <w:w w:val="95"/>
          <w:lang w:eastAsia="ja-JP"/>
        </w:rPr>
        <w:t>コロナ禍の影響もあり、足元で米の値段が大きく値下がりしていることに対し、暫定的</w:t>
      </w:r>
      <w:r>
        <w:rPr>
          <w:lang w:eastAsia="ja-JP"/>
        </w:rPr>
        <w:t>措置として、政府備蓄米の枠の拡大をすることで過剰在庫を市場から隔離する。</w:t>
      </w:r>
    </w:p>
    <w:p w14:paraId="79098E0C" w14:textId="77777777" w:rsidR="00446523" w:rsidRDefault="00654AC0">
      <w:pPr>
        <w:pStyle w:val="a5"/>
        <w:numPr>
          <w:ilvl w:val="0"/>
          <w:numId w:val="4"/>
        </w:numPr>
        <w:tabs>
          <w:tab w:val="left" w:pos="408"/>
        </w:tabs>
        <w:spacing w:line="268" w:lineRule="exact"/>
        <w:ind w:hanging="228"/>
        <w:rPr>
          <w:sz w:val="21"/>
          <w:lang w:eastAsia="ja-JP"/>
        </w:rPr>
      </w:pPr>
      <w:r>
        <w:rPr>
          <w:sz w:val="21"/>
          <w:u w:val="single"/>
          <w:lang w:eastAsia="ja-JP"/>
        </w:rPr>
        <w:t>漁業収入安定対策の充実と資源管理の実効性強化</w:t>
      </w:r>
    </w:p>
    <w:p w14:paraId="7E9B5AD7" w14:textId="338C2F69" w:rsidR="00446523" w:rsidRDefault="00654AC0">
      <w:pPr>
        <w:pStyle w:val="a3"/>
        <w:spacing w:before="28" w:line="266" w:lineRule="auto"/>
        <w:ind w:left="180" w:right="216" w:firstLine="212"/>
        <w:jc w:val="both"/>
        <w:rPr>
          <w:lang w:eastAsia="ja-JP"/>
        </w:rPr>
      </w:pPr>
      <w:r>
        <w:rPr>
          <w:w w:val="95"/>
          <w:lang w:eastAsia="ja-JP"/>
        </w:rPr>
        <w:t>漁業は魚の獲れ高、天候、温暖化等の影響で所得の乱高下がある。そうした中でも漁業を続けていかれるように、自然災害等があった時にもしっかり支えることができる収入安</w:t>
      </w:r>
      <w:r>
        <w:rPr>
          <w:lang w:eastAsia="ja-JP"/>
        </w:rPr>
        <w:t>定策を充実させる。</w:t>
      </w:r>
    </w:p>
    <w:p w14:paraId="28F8ED4F" w14:textId="2403A5D7" w:rsidR="00446523" w:rsidRDefault="00654AC0">
      <w:pPr>
        <w:pStyle w:val="a3"/>
        <w:spacing w:line="266" w:lineRule="auto"/>
        <w:ind w:left="180" w:right="216" w:firstLine="212"/>
        <w:rPr>
          <w:lang w:eastAsia="ja-JP"/>
        </w:rPr>
      </w:pPr>
      <w:r>
        <w:rPr>
          <w:w w:val="95"/>
          <w:lang w:eastAsia="ja-JP"/>
        </w:rPr>
        <w:t>自民党政権で資源管理が歪められ、大規模な漁業者ほど有利になっていると不安の声が</w:t>
      </w:r>
      <w:r>
        <w:rPr>
          <w:lang w:eastAsia="ja-JP"/>
        </w:rPr>
        <w:t>上がっている。そのため、資源管理の実効性を高め、公平な制度を取り戻す。</w:t>
      </w:r>
    </w:p>
    <w:p w14:paraId="70B4A545" w14:textId="77777777" w:rsidR="00446523" w:rsidRDefault="00654AC0">
      <w:pPr>
        <w:pStyle w:val="a5"/>
        <w:numPr>
          <w:ilvl w:val="0"/>
          <w:numId w:val="4"/>
        </w:numPr>
        <w:tabs>
          <w:tab w:val="left" w:pos="500"/>
        </w:tabs>
        <w:spacing w:line="268" w:lineRule="exact"/>
        <w:ind w:left="499" w:hanging="320"/>
        <w:rPr>
          <w:sz w:val="21"/>
          <w:lang w:eastAsia="ja-JP"/>
        </w:rPr>
      </w:pPr>
      <w:r>
        <w:rPr>
          <w:sz w:val="21"/>
          <w:u w:val="single"/>
          <w:lang w:eastAsia="ja-JP"/>
        </w:rPr>
        <w:t>木材の安定供給と国産材の利活用促進</w:t>
      </w:r>
    </w:p>
    <w:p w14:paraId="5D354366" w14:textId="73734001" w:rsidR="00446523" w:rsidRDefault="00654AC0">
      <w:pPr>
        <w:pStyle w:val="a3"/>
        <w:spacing w:before="28" w:line="266" w:lineRule="auto"/>
        <w:ind w:left="180" w:right="216" w:firstLine="212"/>
        <w:jc w:val="both"/>
        <w:rPr>
          <w:lang w:eastAsia="ja-JP"/>
        </w:rPr>
      </w:pPr>
      <w:r>
        <w:rPr>
          <w:w w:val="95"/>
          <w:lang w:eastAsia="ja-JP"/>
        </w:rPr>
        <w:t>林業についは、環境保護と林業振興を一体的に推進する。森林の保水、災害防止の機能をしっかりと維持し、二酸化炭素を吸収する森林の意義をしっかりと位置付ける。国産材の利活用を増やし、ビジネスとしての林業を支えることと環境保護の観点からの下支えす</w:t>
      </w:r>
      <w:r>
        <w:rPr>
          <w:lang w:eastAsia="ja-JP"/>
        </w:rPr>
        <w:t>ることが両立するする構造を作り上げる。</w:t>
      </w:r>
    </w:p>
    <w:p w14:paraId="5F67794B" w14:textId="77777777" w:rsidR="00446523" w:rsidRDefault="00654AC0">
      <w:pPr>
        <w:pStyle w:val="a5"/>
        <w:numPr>
          <w:ilvl w:val="0"/>
          <w:numId w:val="4"/>
        </w:numPr>
        <w:tabs>
          <w:tab w:val="left" w:pos="408"/>
        </w:tabs>
        <w:spacing w:line="267" w:lineRule="exact"/>
        <w:ind w:hanging="228"/>
        <w:jc w:val="both"/>
        <w:rPr>
          <w:sz w:val="21"/>
          <w:lang w:eastAsia="ja-JP"/>
        </w:rPr>
      </w:pPr>
      <w:r>
        <w:rPr>
          <w:sz w:val="21"/>
          <w:u w:val="single"/>
          <w:lang w:eastAsia="ja-JP"/>
        </w:rPr>
        <w:t>地産地消を軸とした「自然エネルギー立国」の推進</w:t>
      </w:r>
    </w:p>
    <w:p w14:paraId="6716D932" w14:textId="77777777" w:rsidR="006F0733" w:rsidRDefault="00654AC0">
      <w:pPr>
        <w:pStyle w:val="a3"/>
        <w:spacing w:before="28" w:line="266" w:lineRule="auto"/>
        <w:ind w:left="180" w:right="216" w:firstLine="212"/>
        <w:rPr>
          <w:lang w:eastAsia="ja-JP"/>
        </w:rPr>
      </w:pPr>
      <w:r>
        <w:rPr>
          <w:w w:val="95"/>
          <w:lang w:eastAsia="ja-JP"/>
        </w:rPr>
        <w:t>自然エネルギーは特に人口減少地域など、地方において適した地域がたくさんある。太陽光、風力、あるいは地熱、小水力発電が地域の</w:t>
      </w:r>
      <w:r>
        <w:rPr>
          <w:spacing w:val="137"/>
          <w:lang w:eastAsia="ja-JP"/>
        </w:rPr>
        <w:t xml:space="preserve"> </w:t>
      </w:r>
      <w:r>
        <w:rPr>
          <w:rFonts w:ascii="Times New Roman" w:eastAsia="Times New Roman" w:hAnsi="Times New Roman"/>
          <w:w w:val="95"/>
          <w:lang w:eastAsia="ja-JP"/>
        </w:rPr>
        <w:t>1</w:t>
      </w:r>
      <w:r>
        <w:rPr>
          <w:rFonts w:ascii="Times New Roman" w:eastAsia="Times New Roman" w:hAnsi="Times New Roman"/>
          <w:spacing w:val="134"/>
          <w:lang w:eastAsia="ja-JP"/>
        </w:rPr>
        <w:t xml:space="preserve"> </w:t>
      </w:r>
      <w:r>
        <w:rPr>
          <w:w w:val="95"/>
          <w:lang w:eastAsia="ja-JP"/>
        </w:rPr>
        <w:t>次産業と連携しながら、地域でつくったエネルギーを地域で消費する。そして地域に雇用を生む。これが自然エネルギー立国を</w:t>
      </w:r>
      <w:r>
        <w:rPr>
          <w:lang w:eastAsia="ja-JP"/>
        </w:rPr>
        <w:t>つくっていく上で大きな柱。※エネルギー政策全般については別途まとめて発表の予定</w:t>
      </w:r>
    </w:p>
    <w:p w14:paraId="1FA518E6" w14:textId="1302A23E" w:rsidR="00446523" w:rsidRDefault="00654AC0" w:rsidP="006F0733">
      <w:pPr>
        <w:pStyle w:val="a3"/>
        <w:spacing w:before="28" w:line="266" w:lineRule="auto"/>
        <w:ind w:right="216"/>
        <w:rPr>
          <w:lang w:eastAsia="ja-JP"/>
        </w:rPr>
      </w:pPr>
      <w:r>
        <w:rPr>
          <w:spacing w:val="52"/>
          <w:lang w:eastAsia="ja-JP"/>
        </w:rPr>
        <w:t xml:space="preserve"> </w:t>
      </w:r>
      <w:r>
        <w:rPr>
          <w:rFonts w:ascii="Times New Roman" w:eastAsia="Times New Roman" w:hAnsi="Times New Roman"/>
          <w:u w:val="single"/>
          <w:lang w:eastAsia="ja-JP"/>
        </w:rPr>
        <w:t>7.</w:t>
      </w:r>
      <w:r>
        <w:rPr>
          <w:rFonts w:ascii="Times New Roman" w:eastAsia="Times New Roman" w:hAnsi="Times New Roman"/>
          <w:spacing w:val="17"/>
          <w:u w:val="single"/>
          <w:lang w:eastAsia="ja-JP"/>
        </w:rPr>
        <w:t xml:space="preserve"> </w:t>
      </w:r>
      <w:r>
        <w:rPr>
          <w:u w:val="single"/>
          <w:lang w:eastAsia="ja-JP"/>
        </w:rPr>
        <w:t>現実的で実効的な人口減少抑制策の推進</w:t>
      </w:r>
    </w:p>
    <w:p w14:paraId="1BB9038D" w14:textId="30A2C320" w:rsidR="00446523" w:rsidRDefault="00654AC0">
      <w:pPr>
        <w:pStyle w:val="a3"/>
        <w:spacing w:line="266" w:lineRule="auto"/>
        <w:ind w:left="180" w:right="216" w:firstLine="212"/>
        <w:jc w:val="both"/>
        <w:rPr>
          <w:lang w:eastAsia="ja-JP"/>
        </w:rPr>
      </w:pPr>
      <w:r>
        <w:rPr>
          <w:w w:val="95"/>
          <w:lang w:eastAsia="ja-JP"/>
        </w:rPr>
        <w:t>日本全体の人口が減っており、再び増えていくということは現実的ではない。自民党政権は地方創生という名のもとに、夢のような話を振りまいて何とか人口を食い止めようと</w:t>
      </w:r>
      <w:r>
        <w:rPr>
          <w:lang w:eastAsia="ja-JP"/>
        </w:rPr>
        <w:t>してきたが実現していない。</w:t>
      </w:r>
    </w:p>
    <w:p w14:paraId="23CA0374" w14:textId="77777777" w:rsidR="00446523" w:rsidRDefault="00446523">
      <w:pPr>
        <w:pStyle w:val="a3"/>
        <w:rPr>
          <w:sz w:val="20"/>
          <w:lang w:eastAsia="ja-JP"/>
        </w:rPr>
      </w:pPr>
    </w:p>
    <w:p w14:paraId="17F33AB5" w14:textId="77777777" w:rsidR="00446523" w:rsidRDefault="00446523">
      <w:pPr>
        <w:pStyle w:val="a3"/>
        <w:rPr>
          <w:sz w:val="20"/>
          <w:lang w:eastAsia="ja-JP"/>
        </w:rPr>
      </w:pPr>
    </w:p>
    <w:p w14:paraId="691FE2C1" w14:textId="77777777" w:rsidR="00446523" w:rsidRDefault="00446523">
      <w:pPr>
        <w:pStyle w:val="a3"/>
        <w:spacing w:before="5"/>
        <w:rPr>
          <w:sz w:val="14"/>
          <w:lang w:eastAsia="ja-JP"/>
        </w:rPr>
      </w:pPr>
    </w:p>
    <w:p w14:paraId="074AFE61" w14:textId="77777777" w:rsidR="00446523" w:rsidRDefault="00654AC0">
      <w:pPr>
        <w:pStyle w:val="a3"/>
        <w:spacing w:before="70"/>
        <w:ind w:left="4224" w:right="4256"/>
        <w:jc w:val="center"/>
        <w:rPr>
          <w:rFonts w:ascii="Times New Roman"/>
          <w:lang w:eastAsia="ja-JP"/>
        </w:rPr>
      </w:pPr>
      <w:r>
        <w:rPr>
          <w:rFonts w:ascii="Times New Roman"/>
          <w:lang w:eastAsia="ja-JP"/>
        </w:rPr>
        <w:t>-</w:t>
      </w:r>
      <w:r>
        <w:rPr>
          <w:rFonts w:ascii="Times New Roman"/>
          <w:spacing w:val="15"/>
          <w:lang w:eastAsia="ja-JP"/>
        </w:rPr>
        <w:t xml:space="preserve"> </w:t>
      </w:r>
      <w:r>
        <w:rPr>
          <w:rFonts w:ascii="Times New Roman"/>
          <w:lang w:eastAsia="ja-JP"/>
        </w:rPr>
        <w:t>1</w:t>
      </w:r>
      <w:r>
        <w:rPr>
          <w:rFonts w:ascii="Times New Roman"/>
          <w:spacing w:val="15"/>
          <w:lang w:eastAsia="ja-JP"/>
        </w:rPr>
        <w:t xml:space="preserve"> </w:t>
      </w:r>
      <w:r>
        <w:rPr>
          <w:rFonts w:ascii="Times New Roman"/>
          <w:lang w:eastAsia="ja-JP"/>
        </w:rPr>
        <w:t>-</w:t>
      </w:r>
    </w:p>
    <w:p w14:paraId="630D70CE" w14:textId="77777777" w:rsidR="00446523" w:rsidRDefault="00446523">
      <w:pPr>
        <w:jc w:val="center"/>
        <w:rPr>
          <w:rFonts w:ascii="Times New Roman"/>
          <w:lang w:eastAsia="ja-JP"/>
        </w:rPr>
        <w:sectPr w:rsidR="00446523">
          <w:pgSz w:w="11900" w:h="16840"/>
          <w:pgMar w:top="1600" w:right="1480" w:bottom="280" w:left="1520" w:header="720" w:footer="720" w:gutter="0"/>
          <w:cols w:space="720"/>
        </w:sectPr>
      </w:pPr>
    </w:p>
    <w:p w14:paraId="15AD7710" w14:textId="77777777" w:rsidR="00446523" w:rsidRDefault="00654AC0">
      <w:pPr>
        <w:pStyle w:val="a3"/>
        <w:spacing w:before="74"/>
        <w:ind w:left="180"/>
        <w:rPr>
          <w:lang w:eastAsia="ja-JP"/>
        </w:rPr>
      </w:pPr>
      <w:r>
        <w:rPr>
          <w:rFonts w:ascii="Times New Roman" w:eastAsia="Times New Roman"/>
          <w:w w:val="99"/>
          <w:u w:val="single"/>
          <w:lang w:eastAsia="ja-JP"/>
        </w:rPr>
        <w:lastRenderedPageBreak/>
        <w:t xml:space="preserve"> </w:t>
      </w:r>
      <w:r>
        <w:rPr>
          <w:rFonts w:ascii="Times New Roman" w:eastAsia="Times New Roman"/>
          <w:u w:val="single"/>
          <w:lang w:eastAsia="ja-JP"/>
        </w:rPr>
        <w:t xml:space="preserve">  </w:t>
      </w:r>
      <w:r>
        <w:rPr>
          <w:rFonts w:ascii="Times New Roman" w:eastAsia="Times New Roman"/>
          <w:spacing w:val="2"/>
          <w:u w:val="single"/>
          <w:lang w:eastAsia="ja-JP"/>
        </w:rPr>
        <w:t xml:space="preserve"> </w:t>
      </w:r>
      <w:r>
        <w:rPr>
          <w:w w:val="95"/>
          <w:u w:val="single"/>
          <w:lang w:eastAsia="ja-JP"/>
        </w:rPr>
        <w:t xml:space="preserve">具体的な施策として </w:t>
      </w:r>
      <w:r>
        <w:rPr>
          <w:rFonts w:ascii="Times New Roman" w:eastAsia="Times New Roman"/>
          <w:w w:val="95"/>
          <w:u w:val="single"/>
          <w:lang w:eastAsia="ja-JP"/>
        </w:rPr>
        <w:t>5</w:t>
      </w:r>
      <w:r>
        <w:rPr>
          <w:rFonts w:ascii="Times New Roman" w:eastAsia="Times New Roman"/>
          <w:spacing w:val="53"/>
          <w:u w:val="single"/>
          <w:lang w:eastAsia="ja-JP"/>
        </w:rPr>
        <w:t xml:space="preserve"> </w:t>
      </w:r>
      <w:r>
        <w:rPr>
          <w:w w:val="95"/>
          <w:u w:val="single"/>
          <w:lang w:eastAsia="ja-JP"/>
        </w:rPr>
        <w:t>点挙げる。</w:t>
      </w:r>
    </w:p>
    <w:p w14:paraId="64F2FC78" w14:textId="77777777" w:rsidR="006F0733" w:rsidRDefault="00654AC0">
      <w:pPr>
        <w:pStyle w:val="a3"/>
        <w:spacing w:before="29" w:line="266" w:lineRule="auto"/>
        <w:ind w:left="180" w:right="110"/>
        <w:rPr>
          <w:spacing w:val="-4"/>
          <w:w w:val="95"/>
          <w:lang w:eastAsia="ja-JP"/>
        </w:rPr>
      </w:pPr>
      <w:r>
        <w:rPr>
          <w:u w:val="single"/>
          <w:lang w:eastAsia="ja-JP"/>
        </w:rPr>
        <w:t>（</w:t>
      </w:r>
      <w:r>
        <w:rPr>
          <w:rFonts w:ascii="Times New Roman" w:eastAsia="Times New Roman" w:hAnsi="Times New Roman"/>
          <w:u w:val="single"/>
          <w:lang w:eastAsia="ja-JP"/>
        </w:rPr>
        <w:t>1</w:t>
      </w:r>
      <w:r>
        <w:rPr>
          <w:u w:val="single"/>
          <w:lang w:eastAsia="ja-JP"/>
        </w:rPr>
        <w:t>）ベーシックサービスの充実による雇用の確保</w:t>
      </w:r>
      <w:r>
        <w:rPr>
          <w:lang w:eastAsia="ja-JP"/>
        </w:rPr>
        <w:t>──たとえば介護や医療。高齢者の比</w:t>
      </w:r>
      <w:r>
        <w:rPr>
          <w:spacing w:val="1"/>
          <w:lang w:eastAsia="ja-JP"/>
        </w:rPr>
        <w:t xml:space="preserve"> </w:t>
      </w:r>
      <w:r>
        <w:rPr>
          <w:lang w:eastAsia="ja-JP"/>
        </w:rPr>
        <w:t xml:space="preserve">率は地方ほど多いので、介護、医療の需要は地方ほど多くなる。より身近なところで安心して介護や医療を受けられる体制がこの間、壊されてきた。地方ではお金があっても、都 </w:t>
      </w:r>
      <w:r>
        <w:rPr>
          <w:w w:val="95"/>
          <w:lang w:eastAsia="ja-JP"/>
        </w:rPr>
        <w:t>会</w:t>
      </w:r>
      <w:r>
        <w:rPr>
          <w:spacing w:val="-4"/>
          <w:w w:val="95"/>
          <w:lang w:eastAsia="ja-JP"/>
        </w:rPr>
        <w:t>のように多様な教育の機会が限られていて選べないため、公の教育の必要性はより高い。</w:t>
      </w:r>
    </w:p>
    <w:p w14:paraId="3ABD6DB1" w14:textId="6F2476EB" w:rsidR="00446523" w:rsidRDefault="00654AC0">
      <w:pPr>
        <w:pStyle w:val="a3"/>
        <w:spacing w:before="29" w:line="266" w:lineRule="auto"/>
        <w:ind w:left="180" w:right="110"/>
        <w:rPr>
          <w:lang w:eastAsia="ja-JP"/>
        </w:rPr>
      </w:pPr>
      <w:r>
        <w:rPr>
          <w:spacing w:val="218"/>
          <w:lang w:eastAsia="ja-JP"/>
        </w:rPr>
        <w:t xml:space="preserve"> </w:t>
      </w:r>
      <w:r>
        <w:rPr>
          <w:lang w:eastAsia="ja-JP"/>
        </w:rPr>
        <w:t>こうした基礎となるサービスをしっかりとそれぞれの身近なところで受けられるように、安定的で質の高いサービスを提供する。そのためには、そのサービスを担う方を正規雇用で勤務していただき、それなりの給料をお支払いする。それにより、その方々が地域に住み続けることができる。そうした仕事の場をまずはつくっていく。</w:t>
      </w:r>
    </w:p>
    <w:p w14:paraId="1025E0B7" w14:textId="677E3EC6" w:rsidR="00446523" w:rsidRDefault="00654AC0">
      <w:pPr>
        <w:pStyle w:val="a3"/>
        <w:spacing w:line="266" w:lineRule="auto"/>
        <w:ind w:left="180" w:right="148" w:hanging="66"/>
        <w:rPr>
          <w:lang w:eastAsia="ja-JP"/>
        </w:rPr>
      </w:pPr>
      <w:r>
        <w:rPr>
          <w:w w:val="95"/>
          <w:u w:val="single"/>
          <w:lang w:eastAsia="ja-JP"/>
        </w:rPr>
        <w:t>（</w:t>
      </w:r>
      <w:r>
        <w:rPr>
          <w:rFonts w:ascii="Times New Roman" w:eastAsia="Times New Roman" w:hAnsi="Times New Roman"/>
          <w:w w:val="95"/>
          <w:u w:val="single"/>
          <w:lang w:eastAsia="ja-JP"/>
        </w:rPr>
        <w:t>2</w:t>
      </w:r>
      <w:r>
        <w:rPr>
          <w:w w:val="95"/>
          <w:u w:val="single"/>
          <w:lang w:eastAsia="ja-JP"/>
        </w:rPr>
        <w:t>）</w:t>
      </w:r>
      <w:r>
        <w:rPr>
          <w:rFonts w:ascii="Times New Roman" w:eastAsia="Times New Roman" w:hAnsi="Times New Roman"/>
          <w:w w:val="95"/>
          <w:u w:val="single"/>
          <w:lang w:eastAsia="ja-JP"/>
        </w:rPr>
        <w:t>5G</w:t>
      </w:r>
      <w:r>
        <w:rPr>
          <w:rFonts w:ascii="Times New Roman" w:eastAsia="Times New Roman" w:hAnsi="Times New Roman"/>
          <w:spacing w:val="56"/>
          <w:u w:val="single"/>
          <w:lang w:eastAsia="ja-JP"/>
        </w:rPr>
        <w:t xml:space="preserve"> </w:t>
      </w:r>
      <w:r>
        <w:rPr>
          <w:w w:val="95"/>
          <w:u w:val="single"/>
          <w:lang w:eastAsia="ja-JP"/>
        </w:rPr>
        <w:t>通信環境の整備</w:t>
      </w:r>
      <w:r>
        <w:rPr>
          <w:w w:val="95"/>
          <w:lang w:eastAsia="ja-JP"/>
        </w:rPr>
        <w:t>──地方でもより快適で便利な生活をすることが求められている。</w:t>
      </w:r>
      <w:r>
        <w:rPr>
          <w:lang w:eastAsia="ja-JP"/>
        </w:rPr>
        <w:t>地方にも通信環境が整ってきているが、高齢者を含めて使いこなせるようにするためにサポートすることなど、環境の整備をおこなう。</w:t>
      </w:r>
    </w:p>
    <w:p w14:paraId="182A95EA" w14:textId="46316FD0" w:rsidR="00446523" w:rsidRDefault="00654AC0">
      <w:pPr>
        <w:pStyle w:val="a5"/>
        <w:numPr>
          <w:ilvl w:val="0"/>
          <w:numId w:val="3"/>
        </w:numPr>
        <w:tabs>
          <w:tab w:val="left" w:pos="720"/>
        </w:tabs>
        <w:spacing w:line="266" w:lineRule="auto"/>
        <w:ind w:right="214" w:firstLine="0"/>
        <w:jc w:val="both"/>
        <w:rPr>
          <w:sz w:val="21"/>
          <w:lang w:eastAsia="ja-JP"/>
        </w:rPr>
      </w:pPr>
      <w:r>
        <w:rPr>
          <w:w w:val="95"/>
          <w:sz w:val="21"/>
          <w:u w:val="single"/>
          <w:lang w:eastAsia="ja-JP"/>
        </w:rPr>
        <w:t>地方公共交通機関の支援</w:t>
      </w:r>
      <w:r>
        <w:rPr>
          <w:w w:val="95"/>
          <w:sz w:val="21"/>
          <w:lang w:eastAsia="ja-JP"/>
        </w:rPr>
        <w:t>──地方で鉄道やバスがなくってきており、コロナ禍の影響でタクシー会社までなくなっているところがある。また、高齢化が進む中で、事故防止の自動車免許の返納を求めることが世の中の流れになっているが、病院や買い物に行く足がなければ地域に住み続けられなくなってしまう。民間交通会社を含め、公の役割を担っ</w:t>
      </w:r>
      <w:r>
        <w:rPr>
          <w:sz w:val="21"/>
          <w:lang w:eastAsia="ja-JP"/>
        </w:rPr>
        <w:t>ている地方公共交通機関が事業を継続できるように支援を充実させる。</w:t>
      </w:r>
    </w:p>
    <w:p w14:paraId="34C5E5C9" w14:textId="1F4F87E5" w:rsidR="00446523" w:rsidRDefault="00654AC0">
      <w:pPr>
        <w:pStyle w:val="a5"/>
        <w:numPr>
          <w:ilvl w:val="0"/>
          <w:numId w:val="3"/>
        </w:numPr>
        <w:tabs>
          <w:tab w:val="left" w:pos="720"/>
        </w:tabs>
        <w:spacing w:line="266" w:lineRule="auto"/>
        <w:ind w:right="214" w:firstLine="0"/>
        <w:jc w:val="both"/>
        <w:rPr>
          <w:sz w:val="21"/>
          <w:lang w:eastAsia="ja-JP"/>
        </w:rPr>
      </w:pPr>
      <w:r>
        <w:rPr>
          <w:w w:val="95"/>
          <w:sz w:val="21"/>
          <w:u w:val="single"/>
          <w:lang w:eastAsia="ja-JP"/>
        </w:rPr>
        <w:t>地方国公立大学の機能強化</w:t>
      </w:r>
      <w:r>
        <w:rPr>
          <w:w w:val="95"/>
          <w:sz w:val="21"/>
          <w:lang w:eastAsia="ja-JP"/>
        </w:rPr>
        <w:t>──全国に地方国公立大学があるが、学生が都会の大学を志向してなかなか地方の大学が選ばれない現実がある。一部の専門分野は例外として、地元の国公立大学で大方の分野の学問を学べるようにする。地域の農林水産業、事業者等と連携して、地域の課題に答えを出せる大学にすることで地域の活性化につなげていく。</w:t>
      </w:r>
    </w:p>
    <w:p w14:paraId="7D72C7D2" w14:textId="77777777" w:rsidR="006F0733" w:rsidRPr="006F0733" w:rsidRDefault="00654AC0">
      <w:pPr>
        <w:pStyle w:val="a5"/>
        <w:numPr>
          <w:ilvl w:val="0"/>
          <w:numId w:val="3"/>
        </w:numPr>
        <w:tabs>
          <w:tab w:val="left" w:pos="720"/>
        </w:tabs>
        <w:spacing w:line="266" w:lineRule="auto"/>
        <w:ind w:right="144" w:firstLine="0"/>
        <w:rPr>
          <w:sz w:val="21"/>
          <w:lang w:eastAsia="ja-JP"/>
        </w:rPr>
      </w:pPr>
      <w:r>
        <w:rPr>
          <w:sz w:val="21"/>
          <w:u w:val="single"/>
          <w:lang w:eastAsia="ja-JP"/>
        </w:rPr>
        <w:t>郵便局ネットワーク活用</w:t>
      </w:r>
      <w:r>
        <w:rPr>
          <w:sz w:val="21"/>
          <w:lang w:eastAsia="ja-JP"/>
        </w:rPr>
        <w:t>──今や地方銀行や農業・漁協でさえ集落からなくなって</w:t>
      </w:r>
      <w:r>
        <w:rPr>
          <w:spacing w:val="1"/>
          <w:sz w:val="21"/>
          <w:lang w:eastAsia="ja-JP"/>
        </w:rPr>
        <w:t xml:space="preserve"> </w:t>
      </w:r>
      <w:r>
        <w:rPr>
          <w:sz w:val="21"/>
          <w:lang w:eastAsia="ja-JP"/>
        </w:rPr>
        <w:t xml:space="preserve">いるところもあり、唯一残っているのが郵便局という地域がたくさんある。明治以来 </w:t>
      </w:r>
      <w:r>
        <w:rPr>
          <w:rFonts w:ascii="Times New Roman" w:eastAsia="Times New Roman" w:hAnsi="Times New Roman"/>
          <w:sz w:val="21"/>
          <w:lang w:eastAsia="ja-JP"/>
        </w:rPr>
        <w:t>150</w:t>
      </w:r>
      <w:r>
        <w:rPr>
          <w:rFonts w:ascii="Times New Roman" w:eastAsia="Times New Roman" w:hAnsi="Times New Roman"/>
          <w:spacing w:val="1"/>
          <w:sz w:val="21"/>
          <w:lang w:eastAsia="ja-JP"/>
        </w:rPr>
        <w:t xml:space="preserve"> </w:t>
      </w:r>
      <w:r>
        <w:rPr>
          <w:sz w:val="21"/>
          <w:lang w:eastAsia="ja-JP"/>
        </w:rPr>
        <w:t>年間積み重ねてきたネットワークの力は日本の財産。さまざまなサービスを全国津々浦々</w:t>
      </w:r>
      <w:r>
        <w:rPr>
          <w:spacing w:val="-9"/>
          <w:w w:val="95"/>
          <w:sz w:val="21"/>
          <w:lang w:eastAsia="ja-JP"/>
        </w:rPr>
        <w:t>で受けられるように、郵便局ネットワークの公的な役割をしっかりと支え、活用していく。</w:t>
      </w:r>
    </w:p>
    <w:p w14:paraId="270D1734" w14:textId="3768C0A5" w:rsidR="00446523" w:rsidRDefault="00654AC0">
      <w:pPr>
        <w:pStyle w:val="a5"/>
        <w:numPr>
          <w:ilvl w:val="0"/>
          <w:numId w:val="3"/>
        </w:numPr>
        <w:tabs>
          <w:tab w:val="left" w:pos="720"/>
        </w:tabs>
        <w:spacing w:line="266" w:lineRule="auto"/>
        <w:ind w:right="144" w:firstLine="0"/>
        <w:rPr>
          <w:sz w:val="21"/>
          <w:lang w:eastAsia="ja-JP"/>
        </w:rPr>
      </w:pPr>
      <w:r>
        <w:rPr>
          <w:rFonts w:ascii="Times New Roman" w:eastAsia="Times New Roman" w:hAnsi="Times New Roman"/>
          <w:sz w:val="21"/>
          <w:u w:val="single"/>
          <w:lang w:eastAsia="ja-JP"/>
        </w:rPr>
        <w:t>8.</w:t>
      </w:r>
      <w:r>
        <w:rPr>
          <w:sz w:val="21"/>
          <w:u w:val="single"/>
          <w:lang w:eastAsia="ja-JP"/>
        </w:rPr>
        <w:t>自治体の裁量で使途が決められる一括交付金の新設</w:t>
      </w:r>
    </w:p>
    <w:p w14:paraId="3C3FEECC" w14:textId="21FB38D5" w:rsidR="00446523" w:rsidRDefault="00654AC0">
      <w:pPr>
        <w:pStyle w:val="a3"/>
        <w:spacing w:line="266" w:lineRule="auto"/>
        <w:ind w:left="180" w:right="216" w:firstLine="212"/>
        <w:jc w:val="both"/>
        <w:rPr>
          <w:lang w:eastAsia="ja-JP"/>
        </w:rPr>
      </w:pPr>
      <w:r>
        <w:rPr>
          <w:w w:val="95"/>
          <w:lang w:eastAsia="ja-JP"/>
        </w:rPr>
        <w:t>ベースになるサービスは国の責任で保障する。それに加えて、それぞれの地域の特性に応じて自治体が使い道を決められるお金もしっかりあることで地域が守られ、地域が活か</w:t>
      </w:r>
      <w:r>
        <w:rPr>
          <w:lang w:eastAsia="ja-JP"/>
        </w:rPr>
        <w:t>される。</w:t>
      </w:r>
    </w:p>
    <w:p w14:paraId="7BB8D7D4" w14:textId="77777777" w:rsidR="00446523" w:rsidRDefault="00446523">
      <w:pPr>
        <w:pStyle w:val="a3"/>
        <w:spacing w:before="1"/>
        <w:rPr>
          <w:sz w:val="22"/>
          <w:lang w:eastAsia="ja-JP"/>
        </w:rPr>
      </w:pPr>
    </w:p>
    <w:p w14:paraId="7D3CEA68" w14:textId="77777777" w:rsidR="00446523" w:rsidRPr="002E4920" w:rsidRDefault="00654AC0">
      <w:pPr>
        <w:pStyle w:val="1"/>
        <w:spacing w:before="0"/>
        <w:jc w:val="both"/>
        <w:rPr>
          <w:b/>
          <w:bCs/>
          <w:u w:val="none"/>
          <w:lang w:eastAsia="ja-JP"/>
        </w:rPr>
      </w:pPr>
      <w:r w:rsidRPr="002E4920">
        <w:rPr>
          <w:b/>
          <w:bCs/>
          <w:spacing w:val="5"/>
          <w:w w:val="105"/>
          <w:lang w:eastAsia="ja-JP"/>
        </w:rPr>
        <w:t xml:space="preserve">#政権取ってこれをやる   </w:t>
      </w:r>
      <w:r w:rsidRPr="002E4920">
        <w:rPr>
          <w:b/>
          <w:bCs/>
          <w:w w:val="105"/>
          <w:lang w:eastAsia="ja-JP"/>
        </w:rPr>
        <w:t>Vol.4住宅政策</w:t>
      </w:r>
    </w:p>
    <w:p w14:paraId="24F98481" w14:textId="77777777" w:rsidR="00446523" w:rsidRDefault="00654AC0">
      <w:pPr>
        <w:pStyle w:val="a3"/>
        <w:spacing w:before="25" w:line="266" w:lineRule="auto"/>
        <w:ind w:left="180" w:right="214" w:firstLine="106"/>
        <w:rPr>
          <w:lang w:eastAsia="ja-JP"/>
        </w:rPr>
      </w:pPr>
      <w:r>
        <w:rPr>
          <w:noProof/>
        </w:rPr>
        <w:drawing>
          <wp:anchor distT="0" distB="0" distL="0" distR="0" simplePos="0" relativeHeight="487497728" behindDoc="1" locked="0" layoutInCell="1" allowOverlap="1" wp14:anchorId="2FF13276" wp14:editId="5329B15B">
            <wp:simplePos x="0" y="0"/>
            <wp:positionH relativeFrom="page">
              <wp:posOffset>3372611</wp:posOffset>
            </wp:positionH>
            <wp:positionV relativeFrom="paragraph">
              <wp:posOffset>160648</wp:posOffset>
            </wp:positionV>
            <wp:extent cx="2299715" cy="274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99715" cy="27432"/>
                    </a:xfrm>
                    <a:prstGeom prst="rect">
                      <a:avLst/>
                    </a:prstGeom>
                  </pic:spPr>
                </pic:pic>
              </a:graphicData>
            </a:graphic>
          </wp:anchor>
        </w:drawing>
      </w:r>
      <w:r>
        <w:rPr>
          <w:spacing w:val="3"/>
          <w:lang w:eastAsia="ja-JP"/>
        </w:rPr>
        <w:t xml:space="preserve">枝野代表は </w:t>
      </w:r>
      <w:r>
        <w:rPr>
          <w:rFonts w:ascii="Times New Roman" w:eastAsia="Times New Roman"/>
          <w:lang w:eastAsia="ja-JP"/>
        </w:rPr>
        <w:t>#</w:t>
      </w:r>
      <w:r>
        <w:rPr>
          <w:spacing w:val="1"/>
          <w:lang w:eastAsia="ja-JP"/>
        </w:rPr>
        <w:t xml:space="preserve">政権取ってこれをやる </w:t>
      </w:r>
      <w:r>
        <w:rPr>
          <w:rFonts w:ascii="Times New Roman" w:eastAsia="Times New Roman"/>
          <w:lang w:eastAsia="ja-JP"/>
        </w:rPr>
        <w:t>Vol.4</w:t>
      </w:r>
      <w:r>
        <w:rPr>
          <w:rFonts w:ascii="Times New Roman" w:eastAsia="Times New Roman"/>
          <w:spacing w:val="34"/>
          <w:lang w:eastAsia="ja-JP"/>
        </w:rPr>
        <w:t xml:space="preserve"> </w:t>
      </w:r>
      <w:r>
        <w:rPr>
          <w:lang w:eastAsia="ja-JP"/>
        </w:rPr>
        <w:t>住まいの安心と住宅政策の転換について解説しました。</w:t>
      </w:r>
    </w:p>
    <w:p w14:paraId="135D11EC" w14:textId="77777777" w:rsidR="00446523" w:rsidRDefault="00446523">
      <w:pPr>
        <w:pStyle w:val="a3"/>
        <w:spacing w:before="2"/>
        <w:rPr>
          <w:sz w:val="23"/>
          <w:lang w:eastAsia="ja-JP"/>
        </w:rPr>
      </w:pPr>
    </w:p>
    <w:p w14:paraId="7F3E697F" w14:textId="6D2817CC" w:rsidR="006F0733" w:rsidRDefault="00654AC0" w:rsidP="006F0733">
      <w:pPr>
        <w:pStyle w:val="a3"/>
        <w:spacing w:line="266" w:lineRule="auto"/>
        <w:ind w:left="180" w:right="110" w:firstLine="212"/>
        <w:rPr>
          <w:lang w:eastAsia="ja-JP"/>
        </w:rPr>
      </w:pPr>
      <w:r>
        <w:rPr>
          <w:lang w:eastAsia="ja-JP"/>
        </w:rPr>
        <w:t>まず、基本的な考え方について「日本は持ち家政策と言われるものにあまりにも偏りすぎていた。もちろん希望する方が家を持てる、あるいはマンションを買える、自分の持ち物として住まいを確保できることを決して否定するものではない。いわゆる中間層と言わ</w:t>
      </w:r>
      <w:r>
        <w:rPr>
          <w:w w:val="95"/>
          <w:lang w:eastAsia="ja-JP"/>
        </w:rPr>
        <w:t>れ</w:t>
      </w:r>
      <w:r>
        <w:rPr>
          <w:spacing w:val="-11"/>
          <w:w w:val="95"/>
          <w:lang w:eastAsia="ja-JP"/>
        </w:rPr>
        <w:t>る皆さんが、持ち家やマンションの購入などができる支援はこれからも続けていきたい。</w:t>
      </w:r>
      <w:r>
        <w:rPr>
          <w:lang w:eastAsia="ja-JP"/>
        </w:rPr>
        <w:t>でも、持ち家政策というと収入が非常に高い富裕層の方にも恩恵が及んでしまう。億万長者の方が大豪邸を作るのに本当に支援が必要でしょうか。一方で、住む家がない、家が借りられない、こうした方がたくさんいる。安心して住まいが確保できないという方が、コロナの影響があって増えている。こうした中で、持ち家だけでなく、家を借りて住んでいただく。そうした皆さんもしっかりと支援をしていくことが、これからどんどん重要性を増していくと思っている。そうした意味で、持ち家偏重から、貸家・家を借りるという</w:t>
      </w:r>
      <w:r w:rsidR="006F0733">
        <w:rPr>
          <w:w w:val="95"/>
          <w:lang w:eastAsia="ja-JP"/>
        </w:rPr>
        <w:t>イフスタイルを同じように重視していくことへ転換していく」と話しました</w:t>
      </w:r>
    </w:p>
    <w:p w14:paraId="3266953E" w14:textId="24783601" w:rsidR="006F0733" w:rsidRDefault="006F0733" w:rsidP="006F0733">
      <w:pPr>
        <w:pStyle w:val="a3"/>
        <w:spacing w:line="266" w:lineRule="auto"/>
        <w:ind w:left="180" w:right="110" w:firstLine="212"/>
        <w:rPr>
          <w:lang w:eastAsia="ja-JP"/>
        </w:rPr>
      </w:pPr>
    </w:p>
    <w:p w14:paraId="32BC8CF8" w14:textId="77777777" w:rsidR="006F0733" w:rsidRDefault="006F0733" w:rsidP="006F0733">
      <w:pPr>
        <w:pStyle w:val="a3"/>
        <w:spacing w:line="266" w:lineRule="auto"/>
        <w:ind w:left="180" w:right="110" w:firstLine="212"/>
        <w:rPr>
          <w:rFonts w:hint="eastAsia"/>
          <w:lang w:eastAsia="ja-JP"/>
        </w:rPr>
      </w:pPr>
    </w:p>
    <w:p w14:paraId="0F35247F" w14:textId="3A74EAF5" w:rsidR="00446523" w:rsidRDefault="00654AC0" w:rsidP="006F0733">
      <w:pPr>
        <w:pStyle w:val="a3"/>
        <w:spacing w:line="266" w:lineRule="auto"/>
        <w:ind w:left="180" w:right="110" w:firstLine="212"/>
        <w:rPr>
          <w:rFonts w:ascii="Times New Roman"/>
          <w:lang w:eastAsia="ja-JP"/>
        </w:rPr>
      </w:pPr>
      <w:r>
        <w:rPr>
          <w:rFonts w:ascii="Times New Roman"/>
          <w:lang w:eastAsia="ja-JP"/>
        </w:rPr>
        <w:t>-</w:t>
      </w:r>
      <w:r>
        <w:rPr>
          <w:rFonts w:ascii="Times New Roman"/>
          <w:spacing w:val="15"/>
          <w:lang w:eastAsia="ja-JP"/>
        </w:rPr>
        <w:t xml:space="preserve"> </w:t>
      </w:r>
      <w:r>
        <w:rPr>
          <w:rFonts w:ascii="Times New Roman"/>
          <w:lang w:eastAsia="ja-JP"/>
        </w:rPr>
        <w:t>2</w:t>
      </w:r>
      <w:r>
        <w:rPr>
          <w:rFonts w:ascii="Times New Roman"/>
          <w:spacing w:val="15"/>
          <w:lang w:eastAsia="ja-JP"/>
        </w:rPr>
        <w:t xml:space="preserve"> </w:t>
      </w:r>
      <w:r>
        <w:rPr>
          <w:rFonts w:ascii="Times New Roman"/>
          <w:lang w:eastAsia="ja-JP"/>
        </w:rPr>
        <w:t>-</w:t>
      </w:r>
    </w:p>
    <w:p w14:paraId="04C5D96F" w14:textId="77777777" w:rsidR="00446523" w:rsidRDefault="00446523">
      <w:pPr>
        <w:jc w:val="center"/>
        <w:rPr>
          <w:rFonts w:ascii="Times New Roman"/>
          <w:lang w:eastAsia="ja-JP"/>
        </w:rPr>
        <w:sectPr w:rsidR="00446523">
          <w:pgSz w:w="11900" w:h="16840"/>
          <w:pgMar w:top="1600" w:right="1480" w:bottom="280" w:left="1520" w:header="720" w:footer="720" w:gutter="0"/>
          <w:cols w:space="720"/>
        </w:sectPr>
      </w:pPr>
    </w:p>
    <w:p w14:paraId="35331AC4" w14:textId="3625D75C" w:rsidR="00446523" w:rsidRDefault="00654AC0">
      <w:pPr>
        <w:pStyle w:val="a3"/>
        <w:spacing w:before="74" w:line="266" w:lineRule="auto"/>
        <w:ind w:left="180" w:right="1280"/>
        <w:rPr>
          <w:lang w:eastAsia="ja-JP"/>
        </w:rPr>
      </w:pPr>
      <w:r>
        <w:rPr>
          <w:spacing w:val="1"/>
          <w:w w:val="95"/>
          <w:lang w:eastAsia="ja-JP"/>
        </w:rPr>
        <w:lastRenderedPageBreak/>
        <w:t xml:space="preserve"> </w:t>
      </w:r>
      <w:r>
        <w:rPr>
          <w:u w:val="single"/>
          <w:lang w:eastAsia="ja-JP"/>
        </w:rPr>
        <w:t>１■空き家を借り上げる「みなし公営住宅」の整備</w:t>
      </w:r>
    </w:p>
    <w:p w14:paraId="0496A7D3" w14:textId="25568338" w:rsidR="00446523" w:rsidRDefault="00654AC0">
      <w:pPr>
        <w:pStyle w:val="a3"/>
        <w:spacing w:line="266" w:lineRule="auto"/>
        <w:ind w:left="180" w:right="214" w:firstLine="212"/>
        <w:jc w:val="both"/>
        <w:rPr>
          <w:lang w:eastAsia="ja-JP"/>
        </w:rPr>
      </w:pPr>
      <w:r>
        <w:rPr>
          <w:w w:val="95"/>
          <w:lang w:eastAsia="ja-JP"/>
        </w:rPr>
        <w:t>公営住宅を増やさないといけない。保証人、住民票の登録が必要な問題など住まいを借りる上での困難、あってはならないことだが外国籍や</w:t>
      </w:r>
      <w:r>
        <w:rPr>
          <w:spacing w:val="175"/>
          <w:lang w:eastAsia="ja-JP"/>
        </w:rPr>
        <w:t xml:space="preserve"> </w:t>
      </w:r>
      <w:r>
        <w:rPr>
          <w:rFonts w:ascii="Times New Roman" w:eastAsia="Times New Roman"/>
          <w:w w:val="95"/>
          <w:lang w:eastAsia="ja-JP"/>
        </w:rPr>
        <w:t>LGBTQ</w:t>
      </w:r>
      <w:r>
        <w:rPr>
          <w:rFonts w:ascii="Times New Roman" w:eastAsia="Times New Roman"/>
          <w:spacing w:val="58"/>
          <w:lang w:eastAsia="ja-JP"/>
        </w:rPr>
        <w:t xml:space="preserve">  </w:t>
      </w:r>
      <w:r>
        <w:rPr>
          <w:w w:val="95"/>
          <w:lang w:eastAsia="ja-JP"/>
        </w:rPr>
        <w:t>の方が入居を断られることがあるのも現実だ。ただ、昔のように国や自治体が公的な住宅を建てる必要はなく、都会でも地方でも増えている空き家を活用する。空き家のうち、比較的状況のよいものを自治体等が公営住宅のために借り上げ「みなし公営住宅」とし、入居所の経済状況に応じて安い賃料で貸す。自治体が最低限の住宅を確保するという役割を担い、国が自治体に対して</w:t>
      </w:r>
      <w:r>
        <w:rPr>
          <w:lang w:eastAsia="ja-JP"/>
        </w:rPr>
        <w:t>補助を出す。</w:t>
      </w:r>
    </w:p>
    <w:p w14:paraId="22B0FC3B" w14:textId="48239008" w:rsidR="00446523" w:rsidRDefault="00654AC0">
      <w:pPr>
        <w:pStyle w:val="a3"/>
        <w:spacing w:line="266" w:lineRule="auto"/>
        <w:ind w:left="180" w:right="214" w:firstLine="216"/>
        <w:jc w:val="both"/>
        <w:rPr>
          <w:lang w:eastAsia="ja-JP"/>
        </w:rPr>
      </w:pPr>
      <w:r>
        <w:rPr>
          <w:spacing w:val="-5"/>
          <w:w w:val="95"/>
          <w:lang w:eastAsia="ja-JP"/>
        </w:rPr>
        <w:t>「みなし公営住宅」は災害時の「みなし仮設住宅」</w:t>
      </w:r>
      <w:r>
        <w:rPr>
          <w:w w:val="95"/>
          <w:lang w:eastAsia="ja-JP"/>
        </w:rPr>
        <w:t>（プレハブを建てるのではなく、空いている民間のアパートなどを自治体が借り上げて、仮設住宅がわりに使う）の考え方を拡大して、住居の最低限の保障を国と自治体が一体となっておこなう。都会でも地方でも</w:t>
      </w:r>
      <w:r>
        <w:rPr>
          <w:lang w:eastAsia="ja-JP"/>
        </w:rPr>
        <w:t>安全や災害等の観点で問題となっている空き家問題の対策にもつながる。</w:t>
      </w:r>
    </w:p>
    <w:p w14:paraId="7AC92E35" w14:textId="77777777" w:rsidR="00446523" w:rsidRDefault="00654AC0">
      <w:pPr>
        <w:pStyle w:val="a3"/>
        <w:spacing w:line="267" w:lineRule="exact"/>
        <w:ind w:left="180"/>
        <w:rPr>
          <w:lang w:eastAsia="ja-JP"/>
        </w:rPr>
      </w:pPr>
      <w:r>
        <w:rPr>
          <w:u w:val="single"/>
          <w:lang w:eastAsia="ja-JP"/>
        </w:rPr>
        <w:t>２■低所得世帯を対象に家賃を補助する公的な住宅手当を創設</w:t>
      </w:r>
    </w:p>
    <w:p w14:paraId="12FEB219" w14:textId="5BD48B36" w:rsidR="00446523" w:rsidRDefault="00654AC0">
      <w:pPr>
        <w:pStyle w:val="a3"/>
        <w:spacing w:before="25" w:line="266" w:lineRule="auto"/>
        <w:ind w:left="180" w:right="216" w:firstLine="212"/>
        <w:jc w:val="both"/>
        <w:rPr>
          <w:lang w:eastAsia="ja-JP"/>
        </w:rPr>
      </w:pPr>
      <w:r>
        <w:rPr>
          <w:w w:val="95"/>
          <w:lang w:eastAsia="ja-JP"/>
        </w:rPr>
        <w:t>「みなし公営住宅」でも不十分な方、あるいはもう少し選択肢を持ちたいが、所得が低いので家賃の負担が大きいという方を対象として家賃を補助する公的な住宅手当を創設す</w:t>
      </w:r>
      <w:r>
        <w:rPr>
          <w:lang w:eastAsia="ja-JP"/>
        </w:rPr>
        <w:t>る。</w:t>
      </w:r>
    </w:p>
    <w:p w14:paraId="500332E3" w14:textId="77777777" w:rsidR="00446523" w:rsidRDefault="00654AC0">
      <w:pPr>
        <w:pStyle w:val="a3"/>
        <w:spacing w:line="268" w:lineRule="exact"/>
        <w:ind w:left="180"/>
        <w:rPr>
          <w:lang w:eastAsia="ja-JP"/>
        </w:rPr>
      </w:pPr>
      <w:r>
        <w:rPr>
          <w:u w:val="single"/>
          <w:lang w:eastAsia="ja-JP"/>
        </w:rPr>
        <w:t>３■ひとり暮らしの学生への家賃補助制度を創設</w:t>
      </w:r>
    </w:p>
    <w:p w14:paraId="4B52DC36" w14:textId="77777777" w:rsidR="006F0733" w:rsidRDefault="00654AC0">
      <w:pPr>
        <w:pStyle w:val="a3"/>
        <w:spacing w:before="28" w:line="266" w:lineRule="auto"/>
        <w:ind w:left="180" w:right="216" w:firstLine="212"/>
        <w:rPr>
          <w:lang w:eastAsia="ja-JP"/>
        </w:rPr>
      </w:pPr>
      <w:r>
        <w:rPr>
          <w:w w:val="95"/>
          <w:lang w:eastAsia="ja-JP"/>
        </w:rPr>
        <w:t>地元の大学で希望する学問が学べる状況を作っていくが、それでも都会に私立を含めて大学が集中しているのが実情。同一都道府県内の大学でも自宅から離れている場合も下宿することになる。われわれは高等教育の無償化を目標としており、家賃が大変な重荷にな</w:t>
      </w:r>
      <w:r>
        <w:rPr>
          <w:lang w:eastAsia="ja-JP"/>
        </w:rPr>
        <w:t>っている学生を下支えするため、ひとり暮らしの学生への家賃補助制度を創設する。</w:t>
      </w:r>
    </w:p>
    <w:p w14:paraId="25C40515" w14:textId="2B2526EB" w:rsidR="00446523" w:rsidRDefault="00654AC0" w:rsidP="006F0733">
      <w:pPr>
        <w:pStyle w:val="a3"/>
        <w:spacing w:before="28" w:line="266" w:lineRule="auto"/>
        <w:ind w:right="216"/>
        <w:rPr>
          <w:lang w:eastAsia="ja-JP"/>
        </w:rPr>
      </w:pPr>
      <w:r>
        <w:rPr>
          <w:spacing w:val="1"/>
          <w:lang w:eastAsia="ja-JP"/>
        </w:rPr>
        <w:t xml:space="preserve"> </w:t>
      </w:r>
      <w:r>
        <w:rPr>
          <w:u w:val="single"/>
          <w:lang w:eastAsia="ja-JP"/>
        </w:rPr>
        <w:t>４■住まいのエネルギー活用効率を最大化</w:t>
      </w:r>
    </w:p>
    <w:p w14:paraId="6C03CF91" w14:textId="44D6F176" w:rsidR="00446523" w:rsidRDefault="00654AC0">
      <w:pPr>
        <w:pStyle w:val="a5"/>
        <w:numPr>
          <w:ilvl w:val="0"/>
          <w:numId w:val="2"/>
        </w:numPr>
        <w:tabs>
          <w:tab w:val="left" w:pos="720"/>
        </w:tabs>
        <w:spacing w:line="266" w:lineRule="auto"/>
        <w:ind w:right="214" w:firstLine="0"/>
        <w:rPr>
          <w:sz w:val="21"/>
          <w:lang w:eastAsia="ja-JP"/>
        </w:rPr>
      </w:pPr>
      <w:r>
        <w:rPr>
          <w:w w:val="95"/>
          <w:sz w:val="21"/>
          <w:lang w:eastAsia="ja-JP"/>
        </w:rPr>
        <w:t>新築住宅の断熱化の義務付け──新しくできる住宅は必ず、最高度に近い断熱性能</w:t>
      </w:r>
      <w:r>
        <w:rPr>
          <w:sz w:val="21"/>
          <w:lang w:eastAsia="ja-JP"/>
        </w:rPr>
        <w:t>を持つように作る。</w:t>
      </w:r>
    </w:p>
    <w:p w14:paraId="693EDED1" w14:textId="0AC33F8C" w:rsidR="00446523" w:rsidRDefault="00654AC0">
      <w:pPr>
        <w:pStyle w:val="a5"/>
        <w:numPr>
          <w:ilvl w:val="0"/>
          <w:numId w:val="2"/>
        </w:numPr>
        <w:tabs>
          <w:tab w:val="left" w:pos="675"/>
        </w:tabs>
        <w:spacing w:line="266" w:lineRule="auto"/>
        <w:ind w:right="180" w:hanging="35"/>
        <w:jc w:val="both"/>
        <w:rPr>
          <w:sz w:val="21"/>
          <w:lang w:eastAsia="ja-JP"/>
        </w:rPr>
      </w:pPr>
      <w:r>
        <w:rPr>
          <w:sz w:val="21"/>
          <w:lang w:eastAsia="ja-JP"/>
        </w:rPr>
        <w:t>建築物の断熱化のための大胆な補助制度を創設──既存の住宅の断熱化を補助する</w:t>
      </w:r>
      <w:r>
        <w:rPr>
          <w:spacing w:val="1"/>
          <w:sz w:val="21"/>
          <w:lang w:eastAsia="ja-JP"/>
        </w:rPr>
        <w:t xml:space="preserve"> </w:t>
      </w:r>
      <w:r>
        <w:rPr>
          <w:w w:val="95"/>
          <w:sz w:val="21"/>
          <w:lang w:eastAsia="ja-JP"/>
        </w:rPr>
        <w:t>。とくに古くて断熱効率の低い民家にそのままお住まいの高齢の方が、過疎地域にはたくさんおられる。健康の維持管理を考えてもバリアーフリー化とセットで断熱化を進めてい</w:t>
      </w:r>
      <w:r>
        <w:rPr>
          <w:sz w:val="21"/>
          <w:lang w:eastAsia="ja-JP"/>
        </w:rPr>
        <w:t>くことが必要。将来は「みなし公営住宅」に活用するということもできる。</w:t>
      </w:r>
    </w:p>
    <w:p w14:paraId="2BF6DC8E" w14:textId="7F699D05" w:rsidR="00446523" w:rsidRDefault="00654AC0">
      <w:pPr>
        <w:pStyle w:val="a5"/>
        <w:numPr>
          <w:ilvl w:val="0"/>
          <w:numId w:val="2"/>
        </w:numPr>
        <w:tabs>
          <w:tab w:val="left" w:pos="720"/>
        </w:tabs>
        <w:spacing w:line="266" w:lineRule="auto"/>
        <w:ind w:right="214" w:firstLine="0"/>
        <w:rPr>
          <w:sz w:val="21"/>
          <w:lang w:eastAsia="ja-JP"/>
        </w:rPr>
      </w:pPr>
      <w:r>
        <w:rPr>
          <w:w w:val="95"/>
          <w:sz w:val="21"/>
          <w:lang w:eastAsia="ja-JP"/>
        </w:rPr>
        <w:t>公営住宅の早急かつ計画的な断熱化の実現──「みなし公営住宅」を含めて、行政</w:t>
      </w:r>
      <w:r>
        <w:rPr>
          <w:sz w:val="21"/>
          <w:lang w:eastAsia="ja-JP"/>
        </w:rPr>
        <w:t>が直接かかわる公営住宅からまず、計画的に断熱化を進めていく。</w:t>
      </w:r>
    </w:p>
    <w:p w14:paraId="38780B41" w14:textId="11B9CDBE" w:rsidR="00446523" w:rsidRDefault="00654AC0">
      <w:pPr>
        <w:pStyle w:val="a3"/>
        <w:spacing w:line="266" w:lineRule="auto"/>
        <w:ind w:left="180" w:right="110" w:firstLine="216"/>
        <w:rPr>
          <w:lang w:eastAsia="ja-JP"/>
        </w:rPr>
      </w:pPr>
      <w:r>
        <w:rPr>
          <w:spacing w:val="-6"/>
          <w:lang w:eastAsia="ja-JP"/>
        </w:rPr>
        <w:t>国として断熱化を推進する意義について、「それぞれの所帯の暖房代、冷房代の支出が</w:t>
      </w:r>
      <w:r>
        <w:rPr>
          <w:spacing w:val="1"/>
          <w:lang w:eastAsia="ja-JP"/>
        </w:rPr>
        <w:t xml:space="preserve"> </w:t>
      </w:r>
      <w:r>
        <w:rPr>
          <w:lang w:eastAsia="ja-JP"/>
        </w:rPr>
        <w:t xml:space="preserve">抑えらえる。少し中期的なスパンで見れば、それぞれにお金を払っていただいても、こうした電気代、燃料代の節約で元が取れるという余地が大きいと言われている。でも、なかなか初期投資ができないという皆さんが残されているという現実がある。そして、高齢で </w:t>
      </w:r>
      <w:r>
        <w:rPr>
          <w:w w:val="95"/>
          <w:lang w:eastAsia="ja-JP"/>
        </w:rPr>
        <w:t>家の</w:t>
      </w:r>
      <w:r>
        <w:rPr>
          <w:spacing w:val="-6"/>
          <w:w w:val="95"/>
          <w:lang w:eastAsia="ja-JP"/>
        </w:rPr>
        <w:t>中でも熱射病で亡くなる方がいらっしゃる。寒さで健康を害される方もいらっしゃる。</w:t>
      </w:r>
      <w:r>
        <w:rPr>
          <w:lang w:eastAsia="ja-JP"/>
        </w:rPr>
        <w:t>ヒートショックというのもある。こうした状況を防げば医療費の節約にもつながるし、何と言ってもエネルギー、日本はどんどん支出が増えていくということで計画が立てられている。でも住宅の断熱化を進めていけば、今よりもこの部分でのエネルギーの消費を大幅に減らすことができる。こうした意味で、国全体を豊かにすることにもつながっていく」と話しました。</w:t>
      </w:r>
    </w:p>
    <w:p w14:paraId="70548404" w14:textId="77777777" w:rsidR="00446523" w:rsidRDefault="00446523">
      <w:pPr>
        <w:pStyle w:val="a3"/>
        <w:rPr>
          <w:sz w:val="20"/>
          <w:lang w:eastAsia="ja-JP"/>
        </w:rPr>
      </w:pPr>
    </w:p>
    <w:p w14:paraId="755991A0" w14:textId="77777777" w:rsidR="00446523" w:rsidRDefault="00446523">
      <w:pPr>
        <w:pStyle w:val="a3"/>
        <w:rPr>
          <w:sz w:val="20"/>
          <w:lang w:eastAsia="ja-JP"/>
        </w:rPr>
      </w:pPr>
    </w:p>
    <w:p w14:paraId="083490DA" w14:textId="77777777" w:rsidR="00446523" w:rsidRDefault="00446523">
      <w:pPr>
        <w:pStyle w:val="a3"/>
        <w:rPr>
          <w:sz w:val="20"/>
          <w:lang w:eastAsia="ja-JP"/>
        </w:rPr>
      </w:pPr>
    </w:p>
    <w:p w14:paraId="63A5BA0F" w14:textId="77777777" w:rsidR="00446523" w:rsidRDefault="00446523">
      <w:pPr>
        <w:pStyle w:val="a3"/>
        <w:rPr>
          <w:sz w:val="20"/>
          <w:lang w:eastAsia="ja-JP"/>
        </w:rPr>
      </w:pPr>
    </w:p>
    <w:p w14:paraId="67DFBA7F" w14:textId="77777777" w:rsidR="00446523" w:rsidRDefault="00446523">
      <w:pPr>
        <w:pStyle w:val="a3"/>
        <w:rPr>
          <w:sz w:val="20"/>
          <w:lang w:eastAsia="ja-JP"/>
        </w:rPr>
      </w:pPr>
    </w:p>
    <w:p w14:paraId="0D028D4E" w14:textId="77777777" w:rsidR="00446523" w:rsidRDefault="00446523">
      <w:pPr>
        <w:pStyle w:val="a3"/>
        <w:spacing w:before="1"/>
        <w:rPr>
          <w:sz w:val="26"/>
          <w:lang w:eastAsia="ja-JP"/>
        </w:rPr>
      </w:pPr>
    </w:p>
    <w:p w14:paraId="35F3A3C8" w14:textId="77777777" w:rsidR="00446523" w:rsidRDefault="00654AC0">
      <w:pPr>
        <w:pStyle w:val="a3"/>
        <w:spacing w:before="70"/>
        <w:ind w:left="4224" w:right="4256"/>
        <w:jc w:val="center"/>
        <w:rPr>
          <w:rFonts w:ascii="Times New Roman"/>
          <w:lang w:eastAsia="ja-JP"/>
        </w:rPr>
      </w:pPr>
      <w:r>
        <w:rPr>
          <w:rFonts w:ascii="Times New Roman"/>
          <w:lang w:eastAsia="ja-JP"/>
        </w:rPr>
        <w:t>-</w:t>
      </w:r>
      <w:r>
        <w:rPr>
          <w:rFonts w:ascii="Times New Roman"/>
          <w:spacing w:val="15"/>
          <w:lang w:eastAsia="ja-JP"/>
        </w:rPr>
        <w:t xml:space="preserve"> </w:t>
      </w:r>
      <w:r>
        <w:rPr>
          <w:rFonts w:ascii="Times New Roman"/>
          <w:lang w:eastAsia="ja-JP"/>
        </w:rPr>
        <w:t>3</w:t>
      </w:r>
      <w:r>
        <w:rPr>
          <w:rFonts w:ascii="Times New Roman"/>
          <w:spacing w:val="15"/>
          <w:lang w:eastAsia="ja-JP"/>
        </w:rPr>
        <w:t xml:space="preserve"> </w:t>
      </w:r>
      <w:r>
        <w:rPr>
          <w:rFonts w:ascii="Times New Roman"/>
          <w:lang w:eastAsia="ja-JP"/>
        </w:rPr>
        <w:t>-</w:t>
      </w:r>
    </w:p>
    <w:p w14:paraId="5EDEFD35" w14:textId="77777777" w:rsidR="00446523" w:rsidRDefault="00446523">
      <w:pPr>
        <w:jc w:val="center"/>
        <w:rPr>
          <w:rFonts w:ascii="Times New Roman"/>
          <w:lang w:eastAsia="ja-JP"/>
        </w:rPr>
        <w:sectPr w:rsidR="00446523">
          <w:pgSz w:w="11900" w:h="16840"/>
          <w:pgMar w:top="1600" w:right="1480" w:bottom="280" w:left="1520" w:header="720" w:footer="720" w:gutter="0"/>
          <w:cols w:space="720"/>
        </w:sectPr>
      </w:pPr>
    </w:p>
    <w:p w14:paraId="3B850146" w14:textId="77777777" w:rsidR="002E4920" w:rsidRPr="002E4920" w:rsidRDefault="00654AC0">
      <w:pPr>
        <w:spacing w:before="42" w:line="213" w:lineRule="auto"/>
        <w:ind w:left="123" w:right="127" w:firstLine="8"/>
        <w:rPr>
          <w:rFonts w:asciiTheme="majorEastAsia" w:eastAsiaTheme="majorEastAsia" w:hAnsiTheme="majorEastAsia"/>
          <w:b/>
          <w:bCs/>
          <w:color w:val="1D1D1D"/>
          <w:sz w:val="21"/>
          <w:szCs w:val="21"/>
          <w:lang w:eastAsia="ja-JP"/>
        </w:rPr>
      </w:pPr>
      <w:r w:rsidRPr="002E4920">
        <w:rPr>
          <w:rFonts w:asciiTheme="majorEastAsia" w:eastAsiaTheme="majorEastAsia" w:hAnsiTheme="majorEastAsia" w:hint="eastAsia"/>
          <w:b/>
          <w:bCs/>
          <w:color w:val="1D1D1D"/>
          <w:sz w:val="21"/>
          <w:szCs w:val="21"/>
          <w:lang w:eastAsia="ja-JP"/>
        </w:rPr>
        <w:lastRenderedPageBreak/>
        <w:t>枝野代表が「平和を守るための現実的外交」を発表</w:t>
      </w:r>
    </w:p>
    <w:p w14:paraId="2BA4B405" w14:textId="06065203" w:rsidR="00446523" w:rsidRPr="002E4920" w:rsidRDefault="00654AC0">
      <w:pPr>
        <w:spacing w:before="42" w:line="213" w:lineRule="auto"/>
        <w:ind w:left="123" w:right="127" w:firstLine="8"/>
        <w:rPr>
          <w:rFonts w:asciiTheme="majorEastAsia" w:eastAsiaTheme="majorEastAsia" w:hAnsiTheme="majorEastAsia"/>
          <w:b/>
          <w:bCs/>
          <w:sz w:val="21"/>
          <w:szCs w:val="21"/>
          <w:lang w:eastAsia="ja-JP"/>
        </w:rPr>
      </w:pPr>
      <w:r w:rsidRPr="002E4920">
        <w:rPr>
          <w:rFonts w:asciiTheme="majorEastAsia" w:eastAsiaTheme="majorEastAsia" w:hAnsiTheme="majorEastAsia" w:hint="eastAsia"/>
          <w:b/>
          <w:bCs/>
          <w:color w:val="1D1D1D"/>
          <w:sz w:val="21"/>
          <w:szCs w:val="21"/>
          <w:lang w:eastAsia="ja-JP"/>
        </w:rPr>
        <w:t>＃政権取</w:t>
      </w:r>
      <w:r w:rsidRPr="002E4920">
        <w:rPr>
          <w:rFonts w:asciiTheme="majorEastAsia" w:eastAsiaTheme="majorEastAsia" w:hAnsiTheme="majorEastAsia" w:hint="eastAsia"/>
          <w:b/>
          <w:bCs/>
          <w:color w:val="1D1D1D"/>
          <w:spacing w:val="-1"/>
          <w:sz w:val="21"/>
          <w:szCs w:val="21"/>
          <w:lang w:eastAsia="ja-JP"/>
        </w:rPr>
        <w:t xml:space="preserve">ってこれをやる </w:t>
      </w:r>
      <w:r w:rsidRPr="002E4920">
        <w:rPr>
          <w:rFonts w:asciiTheme="majorEastAsia" w:eastAsiaTheme="majorEastAsia" w:hAnsiTheme="majorEastAsia"/>
          <w:b/>
          <w:bCs/>
          <w:color w:val="1D1D1D"/>
          <w:sz w:val="21"/>
          <w:szCs w:val="21"/>
          <w:lang w:eastAsia="ja-JP"/>
        </w:rPr>
        <w:t>Vol.5</w:t>
      </w:r>
    </w:p>
    <w:p w14:paraId="1ABD41D4" w14:textId="77777777" w:rsidR="00446523" w:rsidRPr="002E4920" w:rsidRDefault="00446523">
      <w:pPr>
        <w:rPr>
          <w:rFonts w:asciiTheme="majorEastAsia" w:eastAsiaTheme="majorEastAsia" w:hAnsiTheme="majorEastAsia"/>
          <w:b/>
          <w:bCs/>
          <w:sz w:val="21"/>
          <w:szCs w:val="21"/>
          <w:lang w:eastAsia="ja-JP"/>
        </w:rPr>
        <w:sectPr w:rsidR="00446523" w:rsidRPr="002E4920">
          <w:pgSz w:w="11910" w:h="16840"/>
          <w:pgMar w:top="640" w:right="520" w:bottom="280" w:left="580" w:header="720" w:footer="720" w:gutter="0"/>
          <w:cols w:space="720"/>
        </w:sectPr>
      </w:pPr>
    </w:p>
    <w:p w14:paraId="71020C50" w14:textId="58661514" w:rsidR="00446523" w:rsidRPr="002E4920" w:rsidRDefault="00654AC0" w:rsidP="002E4920">
      <w:pPr>
        <w:spacing w:before="13"/>
        <w:rPr>
          <w:rFonts w:asciiTheme="majorEastAsia" w:eastAsiaTheme="majorEastAsia" w:hAnsiTheme="majorEastAsia"/>
          <w:sz w:val="21"/>
          <w:szCs w:val="21"/>
          <w:lang w:eastAsia="ja-JP"/>
        </w:rPr>
      </w:pPr>
      <w:r w:rsidRPr="002E4920">
        <w:rPr>
          <w:rFonts w:asciiTheme="majorEastAsia" w:eastAsiaTheme="majorEastAsia" w:hAnsiTheme="majorEastAsia"/>
          <w:sz w:val="21"/>
          <w:szCs w:val="21"/>
          <w:lang w:eastAsia="ja-JP"/>
        </w:rPr>
        <w:br w:type="column"/>
      </w:r>
      <w:r w:rsidRPr="002E4920">
        <w:rPr>
          <w:rFonts w:asciiTheme="majorEastAsia" w:eastAsiaTheme="majorEastAsia" w:hAnsiTheme="majorEastAsia"/>
          <w:color w:val="6B6B6B"/>
          <w:w w:val="95"/>
          <w:sz w:val="21"/>
          <w:szCs w:val="21"/>
          <w:lang w:eastAsia="ja-JP"/>
        </w:rPr>
        <w:t>2021</w:t>
      </w:r>
      <w:r w:rsidRPr="002E4920">
        <w:rPr>
          <w:rFonts w:asciiTheme="majorEastAsia" w:eastAsiaTheme="majorEastAsia" w:hAnsiTheme="majorEastAsia"/>
          <w:color w:val="6B6B6B"/>
          <w:spacing w:val="20"/>
          <w:w w:val="95"/>
          <w:sz w:val="21"/>
          <w:szCs w:val="21"/>
          <w:lang w:eastAsia="ja-JP"/>
        </w:rPr>
        <w:t xml:space="preserve"> </w:t>
      </w:r>
      <w:r w:rsidRPr="002E4920">
        <w:rPr>
          <w:rFonts w:asciiTheme="majorEastAsia" w:eastAsiaTheme="majorEastAsia" w:hAnsiTheme="majorEastAsia" w:hint="eastAsia"/>
          <w:color w:val="6B6B6B"/>
          <w:spacing w:val="14"/>
          <w:w w:val="95"/>
          <w:sz w:val="21"/>
          <w:szCs w:val="21"/>
          <w:lang w:eastAsia="ja-JP"/>
        </w:rPr>
        <w:t>年</w:t>
      </w:r>
      <w:r w:rsidRPr="002E4920">
        <w:rPr>
          <w:rFonts w:asciiTheme="majorEastAsia" w:eastAsiaTheme="majorEastAsia" w:hAnsiTheme="majorEastAsia"/>
          <w:color w:val="6B6B6B"/>
          <w:w w:val="95"/>
          <w:sz w:val="21"/>
          <w:szCs w:val="21"/>
          <w:lang w:eastAsia="ja-JP"/>
        </w:rPr>
        <w:t>9</w:t>
      </w:r>
      <w:r w:rsidRPr="002E4920">
        <w:rPr>
          <w:rFonts w:asciiTheme="majorEastAsia" w:eastAsiaTheme="majorEastAsia" w:hAnsiTheme="majorEastAsia" w:hint="eastAsia"/>
          <w:color w:val="6B6B6B"/>
          <w:spacing w:val="21"/>
          <w:w w:val="95"/>
          <w:sz w:val="21"/>
          <w:szCs w:val="21"/>
          <w:lang w:eastAsia="ja-JP"/>
        </w:rPr>
        <w:t>月</w:t>
      </w:r>
      <w:r w:rsidRPr="002E4920">
        <w:rPr>
          <w:rFonts w:asciiTheme="majorEastAsia" w:eastAsiaTheme="majorEastAsia" w:hAnsiTheme="majorEastAsia"/>
          <w:color w:val="6B6B6B"/>
          <w:w w:val="95"/>
          <w:sz w:val="21"/>
          <w:szCs w:val="21"/>
          <w:lang w:eastAsia="ja-JP"/>
        </w:rPr>
        <w:t>24</w:t>
      </w:r>
      <w:r w:rsidRPr="002E4920">
        <w:rPr>
          <w:rFonts w:asciiTheme="majorEastAsia" w:eastAsiaTheme="majorEastAsia" w:hAnsiTheme="majorEastAsia"/>
          <w:color w:val="6B6B6B"/>
          <w:spacing w:val="-20"/>
          <w:w w:val="95"/>
          <w:sz w:val="21"/>
          <w:szCs w:val="21"/>
          <w:lang w:eastAsia="ja-JP"/>
        </w:rPr>
        <w:t xml:space="preserve"> </w:t>
      </w:r>
      <w:r w:rsidRPr="002E4920">
        <w:rPr>
          <w:rFonts w:asciiTheme="majorEastAsia" w:eastAsiaTheme="majorEastAsia" w:hAnsiTheme="majorEastAsia" w:hint="eastAsia"/>
          <w:color w:val="6B6B6B"/>
          <w:w w:val="95"/>
          <w:sz w:val="21"/>
          <w:szCs w:val="21"/>
          <w:lang w:eastAsia="ja-JP"/>
        </w:rPr>
        <w:t>日</w:t>
      </w:r>
    </w:p>
    <w:p w14:paraId="769F5E6F" w14:textId="77777777" w:rsidR="00446523" w:rsidRPr="002E4920" w:rsidRDefault="00446523">
      <w:pPr>
        <w:rPr>
          <w:rFonts w:asciiTheme="majorEastAsia" w:eastAsiaTheme="majorEastAsia" w:hAnsiTheme="majorEastAsia"/>
          <w:sz w:val="21"/>
          <w:szCs w:val="21"/>
          <w:lang w:eastAsia="ja-JP"/>
        </w:rPr>
        <w:sectPr w:rsidR="00446523" w:rsidRPr="002E4920">
          <w:type w:val="continuous"/>
          <w:pgSz w:w="11910" w:h="16840"/>
          <w:pgMar w:top="1380" w:right="520" w:bottom="280" w:left="580" w:header="720" w:footer="720" w:gutter="0"/>
          <w:cols w:num="2" w:space="720" w:equalWidth="0">
            <w:col w:w="7202" w:space="1811"/>
            <w:col w:w="1797"/>
          </w:cols>
        </w:sectPr>
      </w:pPr>
    </w:p>
    <w:p w14:paraId="5AF6AE73" w14:textId="77777777" w:rsidR="00446523" w:rsidRPr="002E4920" w:rsidRDefault="00446523">
      <w:pPr>
        <w:pStyle w:val="a3"/>
        <w:rPr>
          <w:rFonts w:asciiTheme="majorEastAsia" w:eastAsiaTheme="majorEastAsia" w:hAnsiTheme="majorEastAsia"/>
          <w:lang w:eastAsia="ja-JP"/>
        </w:rPr>
      </w:pPr>
    </w:p>
    <w:p w14:paraId="448F61CC" w14:textId="77777777" w:rsidR="00446523" w:rsidRPr="002E4920" w:rsidRDefault="00446523">
      <w:pPr>
        <w:pStyle w:val="a3"/>
        <w:spacing w:before="3"/>
        <w:rPr>
          <w:rFonts w:asciiTheme="majorEastAsia" w:eastAsiaTheme="majorEastAsia" w:hAnsiTheme="majorEastAsia"/>
          <w:lang w:eastAsia="ja-JP"/>
        </w:rPr>
      </w:pPr>
    </w:p>
    <w:p w14:paraId="4BA797CA" w14:textId="61BB446E" w:rsidR="00446523" w:rsidRPr="002E4920" w:rsidRDefault="00654AC0">
      <w:pPr>
        <w:tabs>
          <w:tab w:val="left" w:pos="5723"/>
          <w:tab w:val="left" w:pos="6638"/>
          <w:tab w:val="left" w:pos="7126"/>
        </w:tabs>
        <w:spacing w:before="85" w:line="355" w:lineRule="auto"/>
        <w:ind w:left="118" w:right="122" w:firstLine="295"/>
        <w:rPr>
          <w:rFonts w:asciiTheme="majorEastAsia" w:eastAsiaTheme="majorEastAsia" w:hAnsiTheme="majorEastAsia"/>
          <w:sz w:val="21"/>
          <w:szCs w:val="21"/>
          <w:lang w:eastAsia="ja-JP"/>
        </w:rPr>
      </w:pPr>
      <w:r w:rsidRPr="002E4920">
        <w:rPr>
          <w:rFonts w:asciiTheme="majorEastAsia" w:eastAsiaTheme="majorEastAsia" w:hAnsiTheme="majorEastAsia" w:hint="eastAsia"/>
          <w:color w:val="1D1D1D"/>
          <w:w w:val="95"/>
          <w:sz w:val="21"/>
          <w:szCs w:val="21"/>
          <w:lang w:eastAsia="ja-JP"/>
        </w:rPr>
        <w:t>枝野幸男代表は</w:t>
      </w:r>
      <w:r w:rsidRPr="002E4920">
        <w:rPr>
          <w:rFonts w:asciiTheme="majorEastAsia" w:eastAsiaTheme="majorEastAsia" w:hAnsiTheme="majorEastAsia" w:hint="eastAsia"/>
          <w:color w:val="1D1D1D"/>
          <w:spacing w:val="76"/>
          <w:sz w:val="21"/>
          <w:szCs w:val="21"/>
          <w:lang w:eastAsia="ja-JP"/>
        </w:rPr>
        <w:t xml:space="preserve"> </w:t>
      </w:r>
      <w:r w:rsidRPr="002E4920">
        <w:rPr>
          <w:rFonts w:asciiTheme="majorEastAsia" w:eastAsiaTheme="majorEastAsia" w:hAnsiTheme="majorEastAsia"/>
          <w:color w:val="1D1D1D"/>
          <w:w w:val="95"/>
          <w:sz w:val="21"/>
          <w:szCs w:val="21"/>
          <w:lang w:eastAsia="ja-JP"/>
        </w:rPr>
        <w:t>24</w:t>
      </w:r>
      <w:r w:rsidRPr="002E4920">
        <w:rPr>
          <w:rFonts w:asciiTheme="majorEastAsia" w:eastAsiaTheme="majorEastAsia" w:hAnsiTheme="majorEastAsia"/>
          <w:color w:val="1D1D1D"/>
          <w:spacing w:val="-7"/>
          <w:w w:val="95"/>
          <w:sz w:val="21"/>
          <w:szCs w:val="21"/>
          <w:lang w:eastAsia="ja-JP"/>
        </w:rPr>
        <w:t xml:space="preserve"> </w:t>
      </w:r>
      <w:r w:rsidRPr="002E4920">
        <w:rPr>
          <w:rFonts w:asciiTheme="majorEastAsia" w:eastAsiaTheme="majorEastAsia" w:hAnsiTheme="majorEastAsia" w:hint="eastAsia"/>
          <w:color w:val="1D1D1D"/>
          <w:w w:val="95"/>
          <w:sz w:val="21"/>
          <w:szCs w:val="21"/>
          <w:lang w:eastAsia="ja-JP"/>
        </w:rPr>
        <w:t>日</w:t>
      </w:r>
      <w:r w:rsidRPr="002E4920">
        <w:rPr>
          <w:rFonts w:asciiTheme="majorEastAsia" w:eastAsiaTheme="majorEastAsia" w:hAnsiTheme="majorEastAsia" w:hint="eastAsia"/>
          <w:color w:val="1D1D1D"/>
          <w:spacing w:val="36"/>
          <w:w w:val="95"/>
          <w:sz w:val="21"/>
          <w:szCs w:val="21"/>
          <w:lang w:eastAsia="ja-JP"/>
        </w:rPr>
        <w:t>、</w:t>
      </w:r>
      <w:r w:rsidRPr="002E4920">
        <w:rPr>
          <w:rFonts w:asciiTheme="majorEastAsia" w:eastAsiaTheme="majorEastAsia" w:hAnsiTheme="majorEastAsia" w:hint="eastAsia"/>
          <w:color w:val="1D1D1D"/>
          <w:w w:val="95"/>
          <w:sz w:val="21"/>
          <w:szCs w:val="21"/>
          <w:lang w:eastAsia="ja-JP"/>
        </w:rPr>
        <w:t>国会内で</w:t>
      </w:r>
      <w:r w:rsidRPr="002E4920">
        <w:rPr>
          <w:rFonts w:asciiTheme="majorEastAsia" w:eastAsiaTheme="majorEastAsia" w:hAnsiTheme="majorEastAsia" w:hint="eastAsia"/>
          <w:color w:val="1D1D1D"/>
          <w:spacing w:val="60"/>
          <w:w w:val="95"/>
          <w:sz w:val="21"/>
          <w:szCs w:val="21"/>
          <w:lang w:eastAsia="ja-JP"/>
        </w:rPr>
        <w:t xml:space="preserve"> </w:t>
      </w:r>
      <w:r w:rsidRPr="002E4920">
        <w:rPr>
          <w:rFonts w:asciiTheme="majorEastAsia" w:eastAsiaTheme="majorEastAsia" w:hAnsiTheme="majorEastAsia" w:hint="eastAsia"/>
          <w:color w:val="1D1D1D"/>
          <w:w w:val="95"/>
          <w:sz w:val="21"/>
          <w:szCs w:val="21"/>
          <w:lang w:eastAsia="ja-JP"/>
        </w:rPr>
        <w:t>記者会</w:t>
      </w:r>
      <w:r w:rsidRPr="002E4920">
        <w:rPr>
          <w:rFonts w:asciiTheme="majorEastAsia" w:eastAsiaTheme="majorEastAsia" w:hAnsiTheme="majorEastAsia" w:hint="eastAsia"/>
          <w:color w:val="1D1D1D"/>
          <w:spacing w:val="43"/>
          <w:w w:val="95"/>
          <w:sz w:val="21"/>
          <w:szCs w:val="21"/>
          <w:lang w:eastAsia="ja-JP"/>
        </w:rPr>
        <w:t xml:space="preserve"> </w:t>
      </w:r>
      <w:r w:rsidRPr="002E4920">
        <w:rPr>
          <w:rFonts w:asciiTheme="majorEastAsia" w:eastAsiaTheme="majorEastAsia" w:hAnsiTheme="majorEastAsia" w:hint="eastAsia"/>
          <w:color w:val="1D1D1D"/>
          <w:w w:val="95"/>
          <w:sz w:val="21"/>
          <w:szCs w:val="21"/>
          <w:lang w:eastAsia="ja-JP"/>
        </w:rPr>
        <w:t>見をおこない、</w:t>
      </w:r>
      <w:r w:rsidRPr="002E4920">
        <w:rPr>
          <w:rFonts w:asciiTheme="majorEastAsia" w:eastAsiaTheme="majorEastAsia" w:hAnsiTheme="majorEastAsia" w:hint="eastAsia"/>
          <w:color w:val="1D1D1D"/>
          <w:w w:val="105"/>
          <w:sz w:val="21"/>
          <w:szCs w:val="21"/>
          <w:lang w:eastAsia="ja-JP"/>
        </w:rPr>
        <w:t>＃政権取ってこれをやるの</w:t>
      </w:r>
      <w:r w:rsidRPr="002E4920">
        <w:rPr>
          <w:rFonts w:asciiTheme="majorEastAsia" w:eastAsiaTheme="majorEastAsia" w:hAnsiTheme="majorEastAsia"/>
          <w:color w:val="1D1D1D"/>
          <w:w w:val="95"/>
          <w:sz w:val="21"/>
          <w:szCs w:val="21"/>
          <w:lang w:eastAsia="ja-JP"/>
        </w:rPr>
        <w:t>Vo</w:t>
      </w:r>
      <w:r w:rsidRPr="002E4920">
        <w:rPr>
          <w:rFonts w:asciiTheme="majorEastAsia" w:eastAsiaTheme="majorEastAsia" w:hAnsiTheme="majorEastAsia"/>
          <w:color w:val="1D1D1D"/>
          <w:spacing w:val="-30"/>
          <w:w w:val="95"/>
          <w:sz w:val="21"/>
          <w:szCs w:val="21"/>
          <w:lang w:eastAsia="ja-JP"/>
        </w:rPr>
        <w:t xml:space="preserve"> </w:t>
      </w:r>
      <w:r w:rsidRPr="002E4920">
        <w:rPr>
          <w:rFonts w:asciiTheme="majorEastAsia" w:eastAsiaTheme="majorEastAsia" w:hAnsiTheme="majorEastAsia"/>
          <w:color w:val="1D1D1D"/>
          <w:w w:val="95"/>
          <w:sz w:val="21"/>
          <w:szCs w:val="21"/>
          <w:lang w:eastAsia="ja-JP"/>
        </w:rPr>
        <w:t>l.5</w:t>
      </w:r>
      <w:r w:rsidRPr="002E4920">
        <w:rPr>
          <w:rFonts w:asciiTheme="majorEastAsia" w:eastAsiaTheme="majorEastAsia" w:hAnsiTheme="majorEastAsia" w:hint="eastAsia"/>
          <w:color w:val="1D1D1D"/>
          <w:spacing w:val="28"/>
          <w:w w:val="95"/>
          <w:sz w:val="21"/>
          <w:szCs w:val="21"/>
          <w:lang w:eastAsia="ja-JP"/>
        </w:rPr>
        <w:t>と</w:t>
      </w:r>
      <w:r w:rsidRPr="002E4920">
        <w:rPr>
          <w:rFonts w:asciiTheme="majorEastAsia" w:eastAsiaTheme="majorEastAsia" w:hAnsiTheme="majorEastAsia" w:hint="eastAsia"/>
          <w:color w:val="1D1D1D"/>
          <w:w w:val="95"/>
          <w:sz w:val="21"/>
          <w:szCs w:val="21"/>
          <w:lang w:eastAsia="ja-JP"/>
        </w:rPr>
        <w:t>して「平</w:t>
      </w:r>
      <w:r w:rsidRPr="002E4920">
        <w:rPr>
          <w:rFonts w:asciiTheme="majorEastAsia" w:eastAsiaTheme="majorEastAsia" w:hAnsiTheme="majorEastAsia" w:hint="eastAsia"/>
          <w:color w:val="1D1D1D"/>
          <w:spacing w:val="-67"/>
          <w:w w:val="95"/>
          <w:sz w:val="21"/>
          <w:szCs w:val="21"/>
          <w:lang w:eastAsia="ja-JP"/>
        </w:rPr>
        <w:t>和</w:t>
      </w:r>
      <w:r w:rsidRPr="002E4920">
        <w:rPr>
          <w:rFonts w:asciiTheme="majorEastAsia" w:eastAsiaTheme="majorEastAsia" w:hAnsiTheme="majorEastAsia" w:hint="eastAsia"/>
          <w:color w:val="1D1D1D"/>
          <w:w w:val="95"/>
          <w:sz w:val="21"/>
          <w:szCs w:val="21"/>
          <w:lang w:eastAsia="ja-JP"/>
        </w:rPr>
        <w:t>を守るための現実的外交」</w:t>
      </w:r>
      <w:r w:rsidRPr="002E4920">
        <w:rPr>
          <w:rFonts w:asciiTheme="majorEastAsia" w:eastAsiaTheme="majorEastAsia" w:hAnsiTheme="majorEastAsia" w:hint="eastAsia"/>
          <w:color w:val="1D1D1D"/>
          <w:sz w:val="21"/>
          <w:szCs w:val="21"/>
          <w:lang w:eastAsia="ja-JP"/>
        </w:rPr>
        <w:t>を発</w:t>
      </w:r>
      <w:r w:rsidRPr="002E4920">
        <w:rPr>
          <w:rFonts w:asciiTheme="majorEastAsia" w:eastAsiaTheme="majorEastAsia" w:hAnsiTheme="majorEastAsia" w:hint="eastAsia"/>
          <w:color w:val="1D1D1D"/>
          <w:spacing w:val="54"/>
          <w:sz w:val="21"/>
          <w:szCs w:val="21"/>
          <w:lang w:eastAsia="ja-JP"/>
        </w:rPr>
        <w:t>表</w:t>
      </w:r>
      <w:r w:rsidRPr="002E4920">
        <w:rPr>
          <w:rFonts w:asciiTheme="majorEastAsia" w:eastAsiaTheme="majorEastAsia" w:hAnsiTheme="majorEastAsia" w:hint="eastAsia"/>
          <w:color w:val="1D1D1D"/>
          <w:sz w:val="21"/>
          <w:szCs w:val="21"/>
          <w:lang w:eastAsia="ja-JP"/>
        </w:rPr>
        <w:t>しま</w:t>
      </w:r>
      <w:r w:rsidRPr="002E4920">
        <w:rPr>
          <w:rFonts w:asciiTheme="majorEastAsia" w:eastAsiaTheme="majorEastAsia" w:hAnsiTheme="majorEastAsia" w:hint="eastAsia"/>
          <w:color w:val="1D1D1D"/>
          <w:spacing w:val="4"/>
          <w:sz w:val="21"/>
          <w:szCs w:val="21"/>
          <w:lang w:eastAsia="ja-JP"/>
        </w:rPr>
        <w:t xml:space="preserve"> </w:t>
      </w:r>
      <w:r w:rsidRPr="002E4920">
        <w:rPr>
          <w:rFonts w:asciiTheme="majorEastAsia" w:eastAsiaTheme="majorEastAsia" w:hAnsiTheme="majorEastAsia" w:hint="eastAsia"/>
          <w:color w:val="1D1D1D"/>
          <w:sz w:val="21"/>
          <w:szCs w:val="21"/>
          <w:lang w:eastAsia="ja-JP"/>
        </w:rPr>
        <w:t>した。</w:t>
      </w:r>
      <w:r w:rsidRPr="002E4920">
        <w:rPr>
          <w:rFonts w:asciiTheme="majorEastAsia" w:eastAsiaTheme="majorEastAsia" w:hAnsiTheme="majorEastAsia" w:hint="eastAsia"/>
          <w:color w:val="1D1D1D"/>
          <w:spacing w:val="33"/>
          <w:sz w:val="21"/>
          <w:szCs w:val="21"/>
          <w:lang w:eastAsia="ja-JP"/>
        </w:rPr>
        <w:t xml:space="preserve"> </w:t>
      </w:r>
      <w:r w:rsidRPr="002E4920">
        <w:rPr>
          <w:rFonts w:asciiTheme="majorEastAsia" w:eastAsiaTheme="majorEastAsia" w:hAnsiTheme="majorEastAsia" w:hint="eastAsia"/>
          <w:color w:val="1D1D1D"/>
          <w:sz w:val="21"/>
          <w:szCs w:val="21"/>
          <w:lang w:eastAsia="ja-JP"/>
        </w:rPr>
        <w:t>＃政権取ってこれをや</w:t>
      </w:r>
      <w:r w:rsidRPr="002E4920">
        <w:rPr>
          <w:rFonts w:asciiTheme="majorEastAsia" w:eastAsiaTheme="majorEastAsia" w:hAnsiTheme="majorEastAsia" w:hint="eastAsia"/>
          <w:color w:val="1D1D1D"/>
          <w:w w:val="95"/>
          <w:sz w:val="21"/>
          <w:szCs w:val="21"/>
          <w:lang w:eastAsia="ja-JP"/>
        </w:rPr>
        <w:t>る</w:t>
      </w:r>
      <w:r w:rsidRPr="002E4920">
        <w:rPr>
          <w:rFonts w:asciiTheme="majorEastAsia" w:eastAsiaTheme="majorEastAsia" w:hAnsiTheme="majorEastAsia" w:hint="eastAsia"/>
          <w:color w:val="1D1D1D"/>
          <w:spacing w:val="61"/>
          <w:w w:val="95"/>
          <w:sz w:val="21"/>
          <w:szCs w:val="21"/>
          <w:lang w:eastAsia="ja-JP"/>
        </w:rPr>
        <w:t xml:space="preserve"> </w:t>
      </w:r>
      <w:r w:rsidRPr="002E4920">
        <w:rPr>
          <w:rFonts w:asciiTheme="majorEastAsia" w:eastAsiaTheme="majorEastAsia" w:hAnsiTheme="majorEastAsia" w:hint="eastAsia"/>
          <w:color w:val="1D1D1D"/>
          <w:spacing w:val="17"/>
          <w:w w:val="95"/>
          <w:sz w:val="21"/>
          <w:szCs w:val="21"/>
          <w:lang w:eastAsia="ja-JP"/>
        </w:rPr>
        <w:t>の</w:t>
      </w:r>
      <w:r w:rsidRPr="002E4920">
        <w:rPr>
          <w:rFonts w:asciiTheme="majorEastAsia" w:eastAsiaTheme="majorEastAsia" w:hAnsiTheme="majorEastAsia"/>
          <w:color w:val="1D1D1D"/>
          <w:w w:val="95"/>
          <w:sz w:val="21"/>
          <w:szCs w:val="21"/>
          <w:lang w:eastAsia="ja-JP"/>
        </w:rPr>
        <w:t>Vo</w:t>
      </w:r>
      <w:r w:rsidRPr="002E4920">
        <w:rPr>
          <w:rFonts w:asciiTheme="majorEastAsia" w:eastAsiaTheme="majorEastAsia" w:hAnsiTheme="majorEastAsia"/>
          <w:color w:val="1D1D1D"/>
          <w:spacing w:val="-17"/>
          <w:w w:val="95"/>
          <w:sz w:val="21"/>
          <w:szCs w:val="21"/>
          <w:lang w:eastAsia="ja-JP"/>
        </w:rPr>
        <w:t xml:space="preserve"> </w:t>
      </w:r>
      <w:r w:rsidRPr="002E4920">
        <w:rPr>
          <w:rFonts w:asciiTheme="majorEastAsia" w:eastAsiaTheme="majorEastAsia" w:hAnsiTheme="majorEastAsia"/>
          <w:color w:val="1D1D1D"/>
          <w:w w:val="95"/>
          <w:sz w:val="21"/>
          <w:szCs w:val="21"/>
          <w:lang w:eastAsia="ja-JP"/>
        </w:rPr>
        <w:t>l.4</w:t>
      </w:r>
      <w:r w:rsidRPr="002E4920">
        <w:rPr>
          <w:rFonts w:asciiTheme="majorEastAsia" w:eastAsiaTheme="majorEastAsia" w:hAnsiTheme="majorEastAsia" w:hint="eastAsia"/>
          <w:color w:val="1D1D1D"/>
          <w:spacing w:val="27"/>
          <w:w w:val="95"/>
          <w:sz w:val="21"/>
          <w:szCs w:val="21"/>
          <w:lang w:eastAsia="ja-JP"/>
        </w:rPr>
        <w:t>ま</w:t>
      </w:r>
      <w:r w:rsidRPr="002E4920">
        <w:rPr>
          <w:rFonts w:asciiTheme="majorEastAsia" w:eastAsiaTheme="majorEastAsia" w:hAnsiTheme="majorEastAsia" w:hint="eastAsia"/>
          <w:color w:val="1D1D1D"/>
          <w:spacing w:val="31"/>
          <w:w w:val="95"/>
          <w:sz w:val="21"/>
          <w:szCs w:val="21"/>
          <w:lang w:eastAsia="ja-JP"/>
        </w:rPr>
        <w:t>で</w:t>
      </w:r>
      <w:r w:rsidRPr="002E4920">
        <w:rPr>
          <w:rFonts w:asciiTheme="majorEastAsia" w:eastAsiaTheme="majorEastAsia" w:hAnsiTheme="majorEastAsia" w:hint="eastAsia"/>
          <w:color w:val="1D1D1D"/>
          <w:w w:val="95"/>
          <w:sz w:val="21"/>
          <w:szCs w:val="21"/>
          <w:lang w:eastAsia="ja-JP"/>
        </w:rPr>
        <w:t>は「自民党政権では実現し</w:t>
      </w:r>
      <w:r w:rsidRPr="002E4920">
        <w:rPr>
          <w:rFonts w:asciiTheme="majorEastAsia" w:eastAsiaTheme="majorEastAsia" w:hAnsiTheme="majorEastAsia" w:hint="eastAsia"/>
          <w:color w:val="1D1D1D"/>
          <w:spacing w:val="49"/>
          <w:w w:val="95"/>
          <w:sz w:val="21"/>
          <w:szCs w:val="21"/>
          <w:lang w:eastAsia="ja-JP"/>
        </w:rPr>
        <w:t>な</w:t>
      </w:r>
      <w:r w:rsidRPr="002E4920">
        <w:rPr>
          <w:rFonts w:asciiTheme="majorEastAsia" w:eastAsiaTheme="majorEastAsia" w:hAnsiTheme="majorEastAsia" w:hint="eastAsia"/>
          <w:color w:val="1D1D1D"/>
          <w:w w:val="95"/>
          <w:sz w:val="21"/>
          <w:szCs w:val="21"/>
          <w:lang w:eastAsia="ja-JP"/>
        </w:rPr>
        <w:t>かっ</w:t>
      </w:r>
      <w:r w:rsidRPr="002E4920">
        <w:rPr>
          <w:rFonts w:asciiTheme="majorEastAsia" w:eastAsiaTheme="majorEastAsia" w:hAnsiTheme="majorEastAsia" w:hint="eastAsia"/>
          <w:color w:val="1D1D1D"/>
          <w:spacing w:val="-73"/>
          <w:w w:val="95"/>
          <w:sz w:val="21"/>
          <w:szCs w:val="21"/>
          <w:lang w:eastAsia="ja-JP"/>
        </w:rPr>
        <w:t>た</w:t>
      </w:r>
      <w:r w:rsidRPr="002E4920">
        <w:rPr>
          <w:rFonts w:asciiTheme="majorEastAsia" w:eastAsiaTheme="majorEastAsia" w:hAnsiTheme="majorEastAsia" w:hint="eastAsia"/>
          <w:color w:val="1D1D1D"/>
          <w:w w:val="95"/>
          <w:sz w:val="21"/>
          <w:szCs w:val="21"/>
          <w:lang w:eastAsia="ja-JP"/>
        </w:rPr>
        <w:t>」</w:t>
      </w:r>
      <w:r w:rsidRPr="002E4920">
        <w:rPr>
          <w:rFonts w:asciiTheme="majorEastAsia" w:eastAsiaTheme="majorEastAsia" w:hAnsiTheme="majorEastAsia" w:hint="eastAsia"/>
          <w:color w:val="1D1D1D"/>
          <w:w w:val="105"/>
          <w:sz w:val="21"/>
          <w:szCs w:val="21"/>
          <w:lang w:eastAsia="ja-JP"/>
        </w:rPr>
        <w:t>と</w:t>
      </w:r>
      <w:r w:rsidRPr="002E4920">
        <w:rPr>
          <w:rFonts w:asciiTheme="majorEastAsia" w:eastAsiaTheme="majorEastAsia" w:hAnsiTheme="majorEastAsia" w:hint="eastAsia"/>
          <w:color w:val="1D1D1D"/>
          <w:spacing w:val="15"/>
          <w:w w:val="105"/>
          <w:sz w:val="21"/>
          <w:szCs w:val="21"/>
          <w:lang w:eastAsia="ja-JP"/>
        </w:rPr>
        <w:t>つ</w:t>
      </w:r>
      <w:r w:rsidRPr="002E4920">
        <w:rPr>
          <w:rFonts w:asciiTheme="majorEastAsia" w:eastAsiaTheme="majorEastAsia" w:hAnsiTheme="majorEastAsia" w:hint="eastAsia"/>
          <w:color w:val="1D1D1D"/>
          <w:w w:val="105"/>
          <w:sz w:val="21"/>
          <w:szCs w:val="21"/>
          <w:lang w:eastAsia="ja-JP"/>
        </w:rPr>
        <w:t>け</w:t>
      </w:r>
      <w:r w:rsidRPr="002E4920">
        <w:rPr>
          <w:rFonts w:asciiTheme="majorEastAsia" w:eastAsiaTheme="majorEastAsia" w:hAnsiTheme="majorEastAsia" w:hint="eastAsia"/>
          <w:color w:val="1D1D1D"/>
          <w:spacing w:val="41"/>
          <w:w w:val="105"/>
          <w:sz w:val="21"/>
          <w:szCs w:val="21"/>
          <w:lang w:eastAsia="ja-JP"/>
        </w:rPr>
        <w:t>て</w:t>
      </w:r>
      <w:r w:rsidRPr="002E4920">
        <w:rPr>
          <w:rFonts w:asciiTheme="majorEastAsia" w:eastAsiaTheme="majorEastAsia" w:hAnsiTheme="majorEastAsia" w:hint="eastAsia"/>
          <w:color w:val="1D1D1D"/>
          <w:w w:val="105"/>
          <w:sz w:val="21"/>
          <w:szCs w:val="21"/>
          <w:lang w:eastAsia="ja-JP"/>
        </w:rPr>
        <w:t>い</w:t>
      </w:r>
      <w:r w:rsidRPr="002E4920">
        <w:rPr>
          <w:rFonts w:asciiTheme="majorEastAsia" w:eastAsiaTheme="majorEastAsia" w:hAnsiTheme="majorEastAsia" w:hint="eastAsia"/>
          <w:color w:val="1D1D1D"/>
          <w:spacing w:val="23"/>
          <w:w w:val="105"/>
          <w:sz w:val="21"/>
          <w:szCs w:val="21"/>
          <w:lang w:eastAsia="ja-JP"/>
        </w:rPr>
        <w:t>ま</w:t>
      </w:r>
      <w:r w:rsidRPr="002E4920">
        <w:rPr>
          <w:rFonts w:asciiTheme="majorEastAsia" w:eastAsiaTheme="majorEastAsia" w:hAnsiTheme="majorEastAsia" w:hint="eastAsia"/>
          <w:color w:val="1D1D1D"/>
          <w:w w:val="105"/>
          <w:sz w:val="21"/>
          <w:szCs w:val="21"/>
          <w:lang w:eastAsia="ja-JP"/>
        </w:rPr>
        <w:t>し</w:t>
      </w:r>
      <w:r w:rsidRPr="002E4920">
        <w:rPr>
          <w:rFonts w:asciiTheme="majorEastAsia" w:eastAsiaTheme="majorEastAsia" w:hAnsiTheme="majorEastAsia" w:hint="eastAsia"/>
          <w:color w:val="1D1D1D"/>
          <w:spacing w:val="44"/>
          <w:w w:val="105"/>
          <w:sz w:val="21"/>
          <w:szCs w:val="21"/>
          <w:lang w:eastAsia="ja-JP"/>
        </w:rPr>
        <w:t>た</w:t>
      </w:r>
      <w:r w:rsidRPr="002E4920">
        <w:rPr>
          <w:rFonts w:asciiTheme="majorEastAsia" w:eastAsiaTheme="majorEastAsia" w:hAnsiTheme="majorEastAsia" w:hint="eastAsia"/>
          <w:color w:val="1D1D1D"/>
          <w:w w:val="105"/>
          <w:sz w:val="21"/>
          <w:szCs w:val="21"/>
          <w:lang w:eastAsia="ja-JP"/>
        </w:rPr>
        <w:t>が、今回は外しています。枝野代表はこの件について、「外交安全保障には継続性が重要であると</w:t>
      </w:r>
      <w:r w:rsidRPr="002E4920">
        <w:rPr>
          <w:rFonts w:asciiTheme="majorEastAsia" w:eastAsiaTheme="majorEastAsia" w:hAnsiTheme="majorEastAsia" w:hint="eastAsia"/>
          <w:color w:val="1D1D1D"/>
          <w:w w:val="95"/>
          <w:sz w:val="21"/>
          <w:szCs w:val="21"/>
          <w:lang w:eastAsia="ja-JP"/>
        </w:rPr>
        <w:t>いう側面</w:t>
      </w:r>
      <w:r w:rsidRPr="002E4920">
        <w:rPr>
          <w:rFonts w:asciiTheme="majorEastAsia" w:eastAsiaTheme="majorEastAsia" w:hAnsiTheme="majorEastAsia" w:hint="eastAsia"/>
          <w:color w:val="1D1D1D"/>
          <w:spacing w:val="32"/>
          <w:w w:val="95"/>
          <w:sz w:val="21"/>
          <w:szCs w:val="21"/>
          <w:lang w:eastAsia="ja-JP"/>
        </w:rPr>
        <w:t>も</w:t>
      </w:r>
      <w:r w:rsidRPr="002E4920">
        <w:rPr>
          <w:rFonts w:asciiTheme="majorEastAsia" w:eastAsiaTheme="majorEastAsia" w:hAnsiTheme="majorEastAsia" w:hint="eastAsia"/>
          <w:color w:val="1D1D1D"/>
          <w:w w:val="95"/>
          <w:sz w:val="21"/>
          <w:szCs w:val="21"/>
          <w:lang w:eastAsia="ja-JP"/>
        </w:rPr>
        <w:t>あリます</w:t>
      </w:r>
      <w:r w:rsidRPr="002E4920">
        <w:rPr>
          <w:rFonts w:asciiTheme="majorEastAsia" w:eastAsiaTheme="majorEastAsia" w:hAnsiTheme="majorEastAsia" w:hint="eastAsia"/>
          <w:color w:val="1D1D1D"/>
          <w:spacing w:val="26"/>
          <w:w w:val="95"/>
          <w:sz w:val="21"/>
          <w:szCs w:val="21"/>
          <w:lang w:eastAsia="ja-JP"/>
        </w:rPr>
        <w:t>。</w:t>
      </w:r>
      <w:r w:rsidRPr="002E4920">
        <w:rPr>
          <w:rFonts w:asciiTheme="majorEastAsia" w:eastAsiaTheme="majorEastAsia" w:hAnsiTheme="majorEastAsia" w:hint="eastAsia"/>
          <w:color w:val="1D1D1D"/>
          <w:spacing w:val="33"/>
          <w:w w:val="95"/>
          <w:sz w:val="21"/>
          <w:szCs w:val="21"/>
          <w:lang w:eastAsia="ja-JP"/>
        </w:rPr>
        <w:t>む</w:t>
      </w:r>
      <w:r w:rsidRPr="002E4920">
        <w:rPr>
          <w:rFonts w:asciiTheme="majorEastAsia" w:eastAsiaTheme="majorEastAsia" w:hAnsiTheme="majorEastAsia" w:hint="eastAsia"/>
          <w:color w:val="1D1D1D"/>
          <w:w w:val="95"/>
          <w:sz w:val="21"/>
          <w:szCs w:val="21"/>
          <w:lang w:eastAsia="ja-JP"/>
        </w:rPr>
        <w:t>しろ、</w:t>
      </w:r>
      <w:r w:rsidRPr="002E4920">
        <w:rPr>
          <w:rFonts w:asciiTheme="majorEastAsia" w:eastAsiaTheme="majorEastAsia" w:hAnsiTheme="majorEastAsia" w:hint="eastAsia"/>
          <w:color w:val="1D1D1D"/>
          <w:spacing w:val="82"/>
          <w:sz w:val="21"/>
          <w:szCs w:val="21"/>
          <w:lang w:eastAsia="ja-JP"/>
        </w:rPr>
        <w:t xml:space="preserve"> </w:t>
      </w:r>
      <w:r w:rsidRPr="002E4920">
        <w:rPr>
          <w:rFonts w:asciiTheme="majorEastAsia" w:eastAsiaTheme="majorEastAsia" w:hAnsiTheme="majorEastAsia" w:hint="eastAsia"/>
          <w:color w:val="1D1D1D"/>
          <w:w w:val="95"/>
          <w:sz w:val="21"/>
          <w:szCs w:val="21"/>
          <w:lang w:eastAsia="ja-JP"/>
        </w:rPr>
        <w:t>安倍、菅政権の</w:t>
      </w:r>
      <w:r w:rsidRPr="002E4920">
        <w:rPr>
          <w:rFonts w:asciiTheme="majorEastAsia" w:eastAsiaTheme="majorEastAsia" w:hAnsiTheme="majorEastAsia" w:hint="eastAsia"/>
          <w:color w:val="1D1D1D"/>
          <w:spacing w:val="44"/>
          <w:w w:val="95"/>
          <w:sz w:val="21"/>
          <w:szCs w:val="21"/>
          <w:lang w:eastAsia="ja-JP"/>
        </w:rPr>
        <w:t xml:space="preserve"> </w:t>
      </w:r>
      <w:r w:rsidRPr="002E4920">
        <w:rPr>
          <w:rFonts w:asciiTheme="majorEastAsia" w:eastAsiaTheme="majorEastAsia" w:hAnsiTheme="majorEastAsia"/>
          <w:color w:val="1D1D1D"/>
          <w:spacing w:val="18"/>
          <w:w w:val="95"/>
          <w:sz w:val="21"/>
          <w:szCs w:val="21"/>
          <w:lang w:eastAsia="ja-JP"/>
        </w:rPr>
        <w:t>9</w:t>
      </w:r>
      <w:r w:rsidRPr="002E4920">
        <w:rPr>
          <w:rFonts w:asciiTheme="majorEastAsia" w:eastAsiaTheme="majorEastAsia" w:hAnsiTheme="majorEastAsia" w:hint="eastAsia"/>
          <w:color w:val="1D1D1D"/>
          <w:w w:val="95"/>
          <w:sz w:val="21"/>
          <w:szCs w:val="21"/>
          <w:lang w:eastAsia="ja-JP"/>
        </w:rPr>
        <w:t>年近くの間</w:t>
      </w:r>
      <w:r w:rsidRPr="002E4920">
        <w:rPr>
          <w:rFonts w:asciiTheme="majorEastAsia" w:eastAsiaTheme="majorEastAsia" w:hAnsiTheme="majorEastAsia" w:hint="eastAsia"/>
          <w:color w:val="1D1D1D"/>
          <w:spacing w:val="165"/>
          <w:sz w:val="21"/>
          <w:szCs w:val="21"/>
          <w:lang w:eastAsia="ja-JP"/>
        </w:rPr>
        <w:t xml:space="preserve"> </w:t>
      </w:r>
      <w:r w:rsidRPr="002E4920">
        <w:rPr>
          <w:rFonts w:asciiTheme="majorEastAsia" w:eastAsiaTheme="majorEastAsia" w:hAnsiTheme="majorEastAsia" w:hint="eastAsia"/>
          <w:color w:val="1D1D1D"/>
          <w:w w:val="95"/>
          <w:sz w:val="21"/>
          <w:szCs w:val="21"/>
          <w:lang w:eastAsia="ja-JP"/>
        </w:rPr>
        <w:t>に壊されてきたも</w:t>
      </w:r>
      <w:r w:rsidRPr="002E4920">
        <w:rPr>
          <w:rFonts w:asciiTheme="majorEastAsia" w:eastAsiaTheme="majorEastAsia" w:hAnsiTheme="majorEastAsia" w:hint="eastAsia"/>
          <w:color w:val="1D1D1D"/>
          <w:spacing w:val="80"/>
          <w:sz w:val="21"/>
          <w:szCs w:val="21"/>
          <w:lang w:eastAsia="ja-JP"/>
        </w:rPr>
        <w:t xml:space="preserve"> </w:t>
      </w:r>
      <w:r w:rsidRPr="002E4920">
        <w:rPr>
          <w:rFonts w:asciiTheme="majorEastAsia" w:eastAsiaTheme="majorEastAsia" w:hAnsiTheme="majorEastAsia" w:hint="eastAsia"/>
          <w:color w:val="1D1D1D"/>
          <w:w w:val="95"/>
          <w:sz w:val="21"/>
          <w:szCs w:val="21"/>
          <w:lang w:eastAsia="ja-JP"/>
        </w:rPr>
        <w:t>のを従</w:t>
      </w:r>
      <w:r w:rsidRPr="002E4920">
        <w:rPr>
          <w:rFonts w:asciiTheme="majorEastAsia" w:eastAsiaTheme="majorEastAsia" w:hAnsiTheme="majorEastAsia" w:hint="eastAsia"/>
          <w:color w:val="1D1D1D"/>
          <w:w w:val="105"/>
          <w:sz w:val="21"/>
          <w:szCs w:val="21"/>
          <w:lang w:eastAsia="ja-JP"/>
        </w:rPr>
        <w:t>来のわが国の外交安全保障の王道に戻すという側面も含まれております。もちろん一方で、われわれだからこそ進められるということも含まれておリますので、全体に自民党政権ではできなかったという部分をはずしている」と説明しました。</w:t>
      </w:r>
    </w:p>
    <w:p w14:paraId="77770190" w14:textId="77777777" w:rsidR="00446523" w:rsidRPr="002E4920" w:rsidRDefault="00446523">
      <w:pPr>
        <w:pStyle w:val="a3"/>
        <w:rPr>
          <w:rFonts w:asciiTheme="majorEastAsia" w:eastAsiaTheme="majorEastAsia" w:hAnsiTheme="majorEastAsia"/>
          <w:lang w:eastAsia="ja-JP"/>
        </w:rPr>
      </w:pPr>
    </w:p>
    <w:p w14:paraId="2B83E1B5" w14:textId="77777777" w:rsidR="00446523" w:rsidRPr="002E4920" w:rsidRDefault="00654AC0">
      <w:pPr>
        <w:pStyle w:val="a5"/>
        <w:numPr>
          <w:ilvl w:val="0"/>
          <w:numId w:val="1"/>
        </w:numPr>
        <w:tabs>
          <w:tab w:val="left" w:pos="467"/>
        </w:tabs>
        <w:spacing w:before="188"/>
        <w:ind w:hanging="353"/>
        <w:rPr>
          <w:rFonts w:asciiTheme="majorEastAsia" w:eastAsiaTheme="majorEastAsia" w:hAnsiTheme="majorEastAsia"/>
          <w:color w:val="1D1D1D"/>
          <w:sz w:val="21"/>
          <w:szCs w:val="21"/>
          <w:lang w:eastAsia="ja-JP"/>
        </w:rPr>
      </w:pPr>
      <w:r w:rsidRPr="002E4920">
        <w:rPr>
          <w:rFonts w:asciiTheme="majorEastAsia" w:eastAsiaTheme="majorEastAsia" w:hAnsiTheme="majorEastAsia" w:hint="eastAsia"/>
          <w:color w:val="1D1D1D"/>
          <w:spacing w:val="-2"/>
          <w:sz w:val="21"/>
          <w:szCs w:val="21"/>
          <w:lang w:eastAsia="ja-JP"/>
        </w:rPr>
        <w:t>健全な日米同盟を基軸とした現実的な外交安全保障政策</w:t>
      </w:r>
    </w:p>
    <w:p w14:paraId="7D76A1E9" w14:textId="1D5C2DC6" w:rsidR="00446523" w:rsidRPr="002E4920" w:rsidRDefault="00654AC0">
      <w:pPr>
        <w:spacing w:before="174" w:line="357" w:lineRule="auto"/>
        <w:ind w:left="113" w:right="104" w:firstLine="295"/>
        <w:jc w:val="both"/>
        <w:rPr>
          <w:rFonts w:asciiTheme="majorEastAsia" w:eastAsiaTheme="majorEastAsia" w:hAnsiTheme="majorEastAsia"/>
          <w:sz w:val="21"/>
          <w:szCs w:val="21"/>
          <w:lang w:eastAsia="ja-JP"/>
        </w:rPr>
      </w:pPr>
      <w:r w:rsidRPr="002E4920">
        <w:rPr>
          <w:rFonts w:asciiTheme="majorEastAsia" w:eastAsiaTheme="majorEastAsia" w:hAnsiTheme="majorEastAsia" w:hint="eastAsia"/>
          <w:color w:val="1D1D1D"/>
          <w:w w:val="105"/>
          <w:sz w:val="21"/>
          <w:szCs w:val="21"/>
          <w:lang w:eastAsia="ja-JP"/>
        </w:rPr>
        <w:t>枝野代表は、「日米同盟が基軸であるという、従来のわが国の基本政策を変えるつもリはない。そして、専守防衛に徹し、領土・領海・領空を守る。そのことのための現実的な対応を進めてまいリます」と述べました。特に、すでに法案を提出している尖閣諸島防衛を視野に入れた領域警備と海上保安庁体制強化について法整備を進めることに触れ、「私たちこそが、現実的な尖閣防衛を進めていけると確信している」と力を込めました。また、北朝鮮の核ミサイル開発に対する対抗、拉致問題の早期解決へ取り組むこと、竹島問題、北方領土問題の解決に全力を注ぐと表明しました。</w:t>
      </w:r>
    </w:p>
    <w:p w14:paraId="4B2E5A96" w14:textId="77777777" w:rsidR="00446523" w:rsidRPr="002E4920" w:rsidRDefault="00446523">
      <w:pPr>
        <w:pStyle w:val="a3"/>
        <w:spacing w:before="10"/>
        <w:rPr>
          <w:rFonts w:asciiTheme="majorEastAsia" w:eastAsiaTheme="majorEastAsia" w:hAnsiTheme="majorEastAsia"/>
          <w:lang w:eastAsia="ja-JP"/>
        </w:rPr>
      </w:pPr>
    </w:p>
    <w:p w14:paraId="4C55F88B" w14:textId="77777777" w:rsidR="00446523" w:rsidRPr="002E4920" w:rsidRDefault="00654AC0">
      <w:pPr>
        <w:pStyle w:val="a5"/>
        <w:numPr>
          <w:ilvl w:val="0"/>
          <w:numId w:val="1"/>
        </w:numPr>
        <w:tabs>
          <w:tab w:val="left" w:pos="472"/>
        </w:tabs>
        <w:ind w:left="471" w:hanging="337"/>
        <w:rPr>
          <w:rFonts w:asciiTheme="majorEastAsia" w:eastAsiaTheme="majorEastAsia" w:hAnsiTheme="majorEastAsia"/>
          <w:color w:val="1D1D1D"/>
          <w:sz w:val="21"/>
          <w:szCs w:val="21"/>
          <w:lang w:eastAsia="ja-JP"/>
        </w:rPr>
      </w:pPr>
      <w:r w:rsidRPr="002E4920">
        <w:rPr>
          <w:rFonts w:asciiTheme="majorEastAsia" w:eastAsiaTheme="majorEastAsia" w:hAnsiTheme="majorEastAsia" w:hint="eastAsia"/>
          <w:color w:val="1D1D1D"/>
          <w:w w:val="105"/>
          <w:sz w:val="21"/>
          <w:szCs w:val="21"/>
          <w:lang w:eastAsia="ja-JP"/>
        </w:rPr>
        <w:t>地球規模の課題への積極的な取</w:t>
      </w:r>
      <w:r w:rsidRPr="002E4920">
        <w:rPr>
          <w:rFonts w:asciiTheme="majorEastAsia" w:eastAsiaTheme="majorEastAsia" w:hAnsiTheme="majorEastAsia" w:hint="eastAsia"/>
          <w:color w:val="1D1D1D"/>
          <w:spacing w:val="-56"/>
          <w:w w:val="105"/>
          <w:sz w:val="21"/>
          <w:szCs w:val="21"/>
          <w:lang w:eastAsia="ja-JP"/>
        </w:rPr>
        <w:t>り組み</w:t>
      </w:r>
    </w:p>
    <w:p w14:paraId="447568C4" w14:textId="77777777" w:rsidR="002E4920" w:rsidRPr="002E4920" w:rsidRDefault="00654AC0" w:rsidP="002E4920">
      <w:pPr>
        <w:spacing w:before="30" w:line="357" w:lineRule="auto"/>
        <w:ind w:left="133" w:right="181" w:hanging="4"/>
        <w:jc w:val="both"/>
        <w:rPr>
          <w:rFonts w:asciiTheme="majorEastAsia" w:eastAsiaTheme="majorEastAsia" w:hAnsiTheme="majorEastAsia"/>
          <w:sz w:val="21"/>
          <w:szCs w:val="21"/>
          <w:lang w:eastAsia="ja-JP"/>
        </w:rPr>
      </w:pPr>
      <w:r w:rsidRPr="002E4920">
        <w:rPr>
          <w:rFonts w:asciiTheme="majorEastAsia" w:eastAsiaTheme="majorEastAsia" w:hAnsiTheme="majorEastAsia" w:hint="eastAsia"/>
          <w:color w:val="1D1D1D"/>
          <w:w w:val="105"/>
          <w:sz w:val="21"/>
          <w:szCs w:val="21"/>
          <w:lang w:eastAsia="ja-JP"/>
        </w:rPr>
        <w:t>枝野代表は、核軍縮や国際的な平和構築にさらに積極的に貢献をし、特に核兵器禁止条約の締結国会合に対してオブザーバー参加を目指すことや、国連などの枠組みに基づいて気候変動など地球規模の課題に積極的に取リ組む意思を示しました。また、</w:t>
      </w:r>
      <w:r w:rsidRPr="002E4920">
        <w:rPr>
          <w:rFonts w:asciiTheme="majorEastAsia" w:eastAsiaTheme="majorEastAsia" w:hAnsiTheme="majorEastAsia"/>
          <w:color w:val="1D1D1D"/>
          <w:w w:val="95"/>
          <w:sz w:val="21"/>
          <w:szCs w:val="21"/>
          <w:lang w:eastAsia="ja-JP"/>
        </w:rPr>
        <w:t>SDGs</w:t>
      </w:r>
      <w:r w:rsidRPr="002E4920">
        <w:rPr>
          <w:rFonts w:asciiTheme="majorEastAsia" w:eastAsiaTheme="majorEastAsia" w:hAnsiTheme="majorEastAsia"/>
          <w:color w:val="1D1D1D"/>
          <w:spacing w:val="36"/>
          <w:w w:val="95"/>
          <w:sz w:val="21"/>
          <w:szCs w:val="21"/>
          <w:lang w:eastAsia="ja-JP"/>
        </w:rPr>
        <w:t xml:space="preserve"> </w:t>
      </w:r>
      <w:r w:rsidRPr="002E4920">
        <w:rPr>
          <w:rFonts w:asciiTheme="majorEastAsia" w:eastAsiaTheme="majorEastAsia" w:hAnsiTheme="majorEastAsia" w:hint="eastAsia"/>
          <w:color w:val="1D1D1D"/>
          <w:spacing w:val="10"/>
          <w:w w:val="95"/>
          <w:sz w:val="21"/>
          <w:szCs w:val="21"/>
          <w:lang w:eastAsia="ja-JP"/>
        </w:rPr>
        <w:t>推進基本法を制 定し、政策立案や評価に</w:t>
      </w:r>
      <w:r w:rsidRPr="002E4920">
        <w:rPr>
          <w:rFonts w:asciiTheme="majorEastAsia" w:eastAsiaTheme="majorEastAsia" w:hAnsiTheme="majorEastAsia"/>
          <w:color w:val="1D1D1D"/>
          <w:w w:val="95"/>
          <w:sz w:val="21"/>
          <w:szCs w:val="21"/>
          <w:lang w:eastAsia="ja-JP"/>
        </w:rPr>
        <w:t>SDGs</w:t>
      </w:r>
      <w:r w:rsidRPr="002E4920">
        <w:rPr>
          <w:rFonts w:asciiTheme="majorEastAsia" w:eastAsiaTheme="majorEastAsia" w:hAnsiTheme="majorEastAsia"/>
          <w:color w:val="1D1D1D"/>
          <w:spacing w:val="45"/>
          <w:w w:val="95"/>
          <w:sz w:val="21"/>
          <w:szCs w:val="21"/>
          <w:lang w:eastAsia="ja-JP"/>
        </w:rPr>
        <w:t xml:space="preserve"> </w:t>
      </w:r>
      <w:r w:rsidRPr="002E4920">
        <w:rPr>
          <w:rFonts w:asciiTheme="majorEastAsia" w:eastAsiaTheme="majorEastAsia" w:hAnsiTheme="majorEastAsia" w:hint="eastAsia"/>
          <w:color w:val="1D1D1D"/>
          <w:spacing w:val="4"/>
          <w:w w:val="95"/>
          <w:sz w:val="21"/>
          <w:szCs w:val="21"/>
          <w:lang w:eastAsia="ja-JP"/>
        </w:rPr>
        <w:t>の目標 とターゲットを活用し</w:t>
      </w:r>
      <w:r w:rsidR="002E4920">
        <w:rPr>
          <w:rFonts w:asciiTheme="majorEastAsia" w:eastAsiaTheme="majorEastAsia" w:hAnsiTheme="majorEastAsia" w:hint="eastAsia"/>
          <w:color w:val="1D1D1D"/>
          <w:spacing w:val="4"/>
          <w:w w:val="95"/>
          <w:sz w:val="21"/>
          <w:szCs w:val="21"/>
          <w:lang w:eastAsia="ja-JP"/>
        </w:rPr>
        <w:t>国</w:t>
      </w:r>
      <w:r w:rsidR="002E4920" w:rsidRPr="002E4920">
        <w:rPr>
          <w:rFonts w:asciiTheme="majorEastAsia" w:eastAsiaTheme="majorEastAsia" w:hAnsiTheme="majorEastAsia" w:hint="eastAsia"/>
          <w:color w:val="1F1F1F"/>
          <w:w w:val="105"/>
          <w:sz w:val="21"/>
          <w:szCs w:val="21"/>
          <w:lang w:eastAsia="ja-JP"/>
        </w:rPr>
        <w:t>全体で進めること、さらにさまざまな分野での多国間外交、特に人権外交、平和創造外交を展開し、国際社会において人道支援、経済連携、復興支援の観点で特に貢献をすると強調しました。</w:t>
      </w:r>
    </w:p>
    <w:p w14:paraId="67410D7A" w14:textId="79EBFA3F" w:rsidR="002E4920" w:rsidRDefault="002E4920" w:rsidP="002E4920">
      <w:pPr>
        <w:pStyle w:val="a3"/>
        <w:rPr>
          <w:rFonts w:asciiTheme="majorEastAsia" w:eastAsiaTheme="majorEastAsia" w:hAnsiTheme="majorEastAsia"/>
          <w:lang w:eastAsia="ja-JP"/>
        </w:rPr>
      </w:pPr>
    </w:p>
    <w:p w14:paraId="3DDD8942" w14:textId="06ADE191" w:rsidR="002E4920" w:rsidRPr="002E4920" w:rsidRDefault="002E4920" w:rsidP="002E4920">
      <w:pPr>
        <w:pStyle w:val="a5"/>
        <w:numPr>
          <w:ilvl w:val="0"/>
          <w:numId w:val="1"/>
        </w:numPr>
        <w:tabs>
          <w:tab w:val="left" w:pos="461"/>
        </w:tabs>
        <w:spacing w:before="195"/>
        <w:rPr>
          <w:rFonts w:asciiTheme="majorEastAsia" w:eastAsiaTheme="majorEastAsia" w:hAnsiTheme="majorEastAsia"/>
          <w:color w:val="1F1F1F"/>
          <w:sz w:val="21"/>
          <w:szCs w:val="21"/>
          <w:lang w:eastAsia="ja-JP"/>
        </w:rPr>
      </w:pPr>
      <w:r>
        <w:rPr>
          <w:rFonts w:asciiTheme="majorEastAsia" w:eastAsiaTheme="majorEastAsia" w:hAnsiTheme="majorEastAsia" w:hint="eastAsia"/>
          <w:lang w:eastAsia="ja-JP"/>
        </w:rPr>
        <w:t>.</w:t>
      </w:r>
      <w:r w:rsidRPr="002E4920">
        <w:rPr>
          <w:rFonts w:asciiTheme="majorEastAsia" w:eastAsiaTheme="majorEastAsia" w:hAnsiTheme="majorEastAsia" w:hint="eastAsia"/>
          <w:color w:val="1F1F1F"/>
          <w:spacing w:val="-91"/>
          <w:w w:val="106"/>
          <w:sz w:val="21"/>
          <w:szCs w:val="21"/>
          <w:highlight w:val="lightGray"/>
          <w:lang w:eastAsia="ja-JP"/>
        </w:rPr>
        <w:t xml:space="preserve"> </w:t>
      </w:r>
      <w:r>
        <w:rPr>
          <w:rFonts w:asciiTheme="majorEastAsia" w:eastAsiaTheme="majorEastAsia" w:hAnsiTheme="majorEastAsia" w:hint="eastAsia"/>
          <w:color w:val="1F1F1F"/>
          <w:spacing w:val="-91"/>
          <w:w w:val="106"/>
          <w:sz w:val="21"/>
          <w:szCs w:val="21"/>
          <w:highlight w:val="lightGray"/>
          <w:lang w:eastAsia="ja-JP"/>
        </w:rPr>
        <w:t xml:space="preserve">　</w:t>
      </w:r>
      <w:r w:rsidRPr="002E4920">
        <w:rPr>
          <w:rFonts w:asciiTheme="majorEastAsia" w:eastAsiaTheme="majorEastAsia" w:hAnsiTheme="majorEastAsia" w:hint="eastAsia"/>
          <w:color w:val="1F1F1F"/>
          <w:sz w:val="21"/>
          <w:szCs w:val="21"/>
          <w:lang w:eastAsia="ja-JP"/>
        </w:rPr>
        <w:t>対等で建設的な日米関係</w:t>
      </w:r>
    </w:p>
    <w:p w14:paraId="76E76B36" w14:textId="1D013E68" w:rsidR="002E4920" w:rsidRPr="002E4920" w:rsidRDefault="002E4920" w:rsidP="002E4920">
      <w:pPr>
        <w:tabs>
          <w:tab w:val="left" w:pos="2233"/>
          <w:tab w:val="left" w:pos="2784"/>
        </w:tabs>
        <w:spacing w:before="167" w:line="357" w:lineRule="auto"/>
        <w:ind w:left="132" w:right="278" w:firstLine="276"/>
        <w:rPr>
          <w:rFonts w:asciiTheme="majorEastAsia" w:eastAsiaTheme="majorEastAsia" w:hAnsiTheme="majorEastAsia"/>
          <w:color w:val="1F1F1F"/>
          <w:w w:val="105"/>
          <w:sz w:val="21"/>
          <w:szCs w:val="21"/>
          <w:lang w:eastAsia="ja-JP"/>
        </w:rPr>
      </w:pPr>
      <w:r w:rsidRPr="002E4920">
        <w:rPr>
          <w:rFonts w:asciiTheme="majorEastAsia" w:eastAsiaTheme="majorEastAsia" w:hAnsiTheme="majorEastAsia" w:hint="eastAsia"/>
          <w:color w:val="1F1F1F"/>
          <w:w w:val="105"/>
          <w:sz w:val="21"/>
          <w:szCs w:val="21"/>
          <w:lang w:eastAsia="ja-JP"/>
        </w:rPr>
        <w:t>枝野代表は、</w:t>
      </w:r>
      <w:r w:rsidRPr="002E4920">
        <w:rPr>
          <w:rFonts w:asciiTheme="majorEastAsia" w:eastAsiaTheme="majorEastAsia" w:hAnsiTheme="majorEastAsia"/>
          <w:color w:val="1F1F1F"/>
          <w:w w:val="105"/>
          <w:sz w:val="21"/>
          <w:szCs w:val="21"/>
          <w:lang w:eastAsia="ja-JP"/>
        </w:rPr>
        <w:t>(1)</w:t>
      </w:r>
      <w:r w:rsidRPr="002E4920">
        <w:rPr>
          <w:rFonts w:asciiTheme="majorEastAsia" w:eastAsiaTheme="majorEastAsia" w:hAnsiTheme="majorEastAsia"/>
          <w:color w:val="1F1F1F"/>
          <w:w w:val="105"/>
          <w:sz w:val="21"/>
          <w:szCs w:val="21"/>
          <w:lang w:eastAsia="ja-JP"/>
        </w:rPr>
        <w:tab/>
      </w:r>
      <w:r w:rsidRPr="002E4920">
        <w:rPr>
          <w:rFonts w:asciiTheme="majorEastAsia" w:eastAsiaTheme="majorEastAsia" w:hAnsiTheme="majorEastAsia" w:hint="eastAsia"/>
          <w:color w:val="1F1F1F"/>
          <w:w w:val="95"/>
          <w:sz w:val="21"/>
          <w:szCs w:val="21"/>
          <w:lang w:eastAsia="ja-JP"/>
        </w:rPr>
        <w:t>沖</w:t>
      </w:r>
      <w:r w:rsidRPr="002E4920">
        <w:rPr>
          <w:rFonts w:asciiTheme="majorEastAsia" w:eastAsiaTheme="majorEastAsia" w:hAnsiTheme="majorEastAsia" w:hint="eastAsia"/>
          <w:color w:val="1F1F1F"/>
          <w:spacing w:val="41"/>
          <w:w w:val="95"/>
          <w:sz w:val="21"/>
          <w:szCs w:val="21"/>
          <w:lang w:eastAsia="ja-JP"/>
        </w:rPr>
        <w:t>縄</w:t>
      </w:r>
      <w:r w:rsidRPr="002E4920">
        <w:rPr>
          <w:rFonts w:asciiTheme="majorEastAsia" w:eastAsiaTheme="majorEastAsia" w:hAnsiTheme="majorEastAsia" w:hint="eastAsia"/>
          <w:color w:val="1F1F1F"/>
          <w:w w:val="95"/>
          <w:sz w:val="21"/>
          <w:szCs w:val="21"/>
          <w:lang w:eastAsia="ja-JP"/>
        </w:rPr>
        <w:t>県</w:t>
      </w:r>
      <w:r w:rsidRPr="002E4920">
        <w:rPr>
          <w:rFonts w:asciiTheme="majorEastAsia" w:eastAsiaTheme="majorEastAsia" w:hAnsiTheme="majorEastAsia" w:hint="eastAsia"/>
          <w:color w:val="1F1F1F"/>
          <w:spacing w:val="41"/>
          <w:w w:val="95"/>
          <w:sz w:val="21"/>
          <w:szCs w:val="21"/>
          <w:lang w:eastAsia="ja-JP"/>
        </w:rPr>
        <w:t>民</w:t>
      </w:r>
      <w:r w:rsidRPr="002E4920">
        <w:rPr>
          <w:rFonts w:asciiTheme="majorEastAsia" w:eastAsiaTheme="majorEastAsia" w:hAnsiTheme="majorEastAsia" w:hint="eastAsia"/>
          <w:color w:val="1F1F1F"/>
          <w:w w:val="95"/>
          <w:sz w:val="21"/>
          <w:szCs w:val="21"/>
          <w:lang w:eastAsia="ja-JP"/>
        </w:rPr>
        <w:t>の</w:t>
      </w:r>
      <w:r w:rsidRPr="002E4920">
        <w:rPr>
          <w:rFonts w:asciiTheme="majorEastAsia" w:eastAsiaTheme="majorEastAsia" w:hAnsiTheme="majorEastAsia" w:hint="eastAsia"/>
          <w:color w:val="1F1F1F"/>
          <w:spacing w:val="37"/>
          <w:w w:val="95"/>
          <w:sz w:val="21"/>
          <w:szCs w:val="21"/>
          <w:lang w:eastAsia="ja-JP"/>
        </w:rPr>
        <w:t>民</w:t>
      </w:r>
      <w:r w:rsidRPr="002E4920">
        <w:rPr>
          <w:rFonts w:asciiTheme="majorEastAsia" w:eastAsiaTheme="majorEastAsia" w:hAnsiTheme="majorEastAsia" w:hint="eastAsia"/>
          <w:color w:val="1F1F1F"/>
          <w:w w:val="95"/>
          <w:sz w:val="21"/>
          <w:szCs w:val="21"/>
          <w:lang w:eastAsia="ja-JP"/>
        </w:rPr>
        <w:t>意を尊重</w:t>
      </w:r>
      <w:r w:rsidRPr="002E4920">
        <w:rPr>
          <w:rFonts w:asciiTheme="majorEastAsia" w:eastAsiaTheme="majorEastAsia" w:hAnsiTheme="majorEastAsia" w:hint="eastAsia"/>
          <w:color w:val="1F1F1F"/>
          <w:spacing w:val="33"/>
          <w:w w:val="95"/>
          <w:sz w:val="21"/>
          <w:szCs w:val="21"/>
          <w:lang w:eastAsia="ja-JP"/>
        </w:rPr>
        <w:t xml:space="preserve"> </w:t>
      </w:r>
      <w:r w:rsidRPr="002E4920">
        <w:rPr>
          <w:rFonts w:asciiTheme="majorEastAsia" w:eastAsiaTheme="majorEastAsia" w:hAnsiTheme="majorEastAsia" w:hint="eastAsia"/>
          <w:color w:val="1F1F1F"/>
          <w:w w:val="95"/>
          <w:sz w:val="21"/>
          <w:szCs w:val="21"/>
          <w:lang w:eastAsia="ja-JP"/>
        </w:rPr>
        <w:t>して辺</w:t>
      </w:r>
      <w:r w:rsidRPr="002E4920">
        <w:rPr>
          <w:rFonts w:asciiTheme="majorEastAsia" w:eastAsiaTheme="majorEastAsia" w:hAnsiTheme="majorEastAsia" w:hint="eastAsia"/>
          <w:color w:val="1F1F1F"/>
          <w:spacing w:val="2"/>
          <w:w w:val="95"/>
          <w:sz w:val="21"/>
          <w:szCs w:val="21"/>
          <w:lang w:eastAsia="ja-JP"/>
        </w:rPr>
        <w:t xml:space="preserve"> </w:t>
      </w:r>
      <w:r w:rsidRPr="002E4920">
        <w:rPr>
          <w:rFonts w:asciiTheme="majorEastAsia" w:eastAsiaTheme="majorEastAsia" w:hAnsiTheme="majorEastAsia" w:hint="eastAsia"/>
          <w:color w:val="1F1F1F"/>
          <w:w w:val="95"/>
          <w:sz w:val="21"/>
          <w:szCs w:val="21"/>
          <w:lang w:eastAsia="ja-JP"/>
        </w:rPr>
        <w:t>野古新基地建</w:t>
      </w:r>
      <w:r w:rsidRPr="002E4920">
        <w:rPr>
          <w:rFonts w:asciiTheme="majorEastAsia" w:eastAsiaTheme="majorEastAsia" w:hAnsiTheme="majorEastAsia" w:hint="eastAsia"/>
          <w:color w:val="1F1F1F"/>
          <w:spacing w:val="22"/>
          <w:w w:val="95"/>
          <w:sz w:val="21"/>
          <w:szCs w:val="21"/>
          <w:lang w:eastAsia="ja-JP"/>
        </w:rPr>
        <w:t xml:space="preserve"> </w:t>
      </w:r>
      <w:r w:rsidRPr="002E4920">
        <w:rPr>
          <w:rFonts w:asciiTheme="majorEastAsia" w:eastAsiaTheme="majorEastAsia" w:hAnsiTheme="majorEastAsia" w:hint="eastAsia"/>
          <w:color w:val="1F1F1F"/>
          <w:w w:val="95"/>
          <w:sz w:val="21"/>
          <w:szCs w:val="21"/>
          <w:lang w:eastAsia="ja-JP"/>
        </w:rPr>
        <w:t>設を</w:t>
      </w:r>
      <w:r w:rsidRPr="002E4920">
        <w:rPr>
          <w:rFonts w:asciiTheme="majorEastAsia" w:eastAsiaTheme="majorEastAsia" w:hAnsiTheme="majorEastAsia" w:hint="eastAsia"/>
          <w:color w:val="1F1F1F"/>
          <w:spacing w:val="63"/>
          <w:w w:val="95"/>
          <w:sz w:val="21"/>
          <w:szCs w:val="21"/>
          <w:lang w:eastAsia="ja-JP"/>
        </w:rPr>
        <w:t>中</w:t>
      </w:r>
      <w:r w:rsidRPr="002E4920">
        <w:rPr>
          <w:rFonts w:asciiTheme="majorEastAsia" w:eastAsiaTheme="majorEastAsia" w:hAnsiTheme="majorEastAsia" w:hint="eastAsia"/>
          <w:color w:val="1F1F1F"/>
          <w:spacing w:val="42"/>
          <w:w w:val="95"/>
          <w:sz w:val="21"/>
          <w:szCs w:val="21"/>
          <w:lang w:eastAsia="ja-JP"/>
        </w:rPr>
        <w:t>止</w:t>
      </w:r>
      <w:r w:rsidRPr="002E4920">
        <w:rPr>
          <w:rFonts w:asciiTheme="majorEastAsia" w:eastAsiaTheme="majorEastAsia" w:hAnsiTheme="majorEastAsia" w:hint="eastAsia"/>
          <w:color w:val="1F1F1F"/>
          <w:w w:val="95"/>
          <w:sz w:val="21"/>
          <w:szCs w:val="21"/>
          <w:lang w:eastAsia="ja-JP"/>
        </w:rPr>
        <w:t>し、</w:t>
      </w:r>
      <w:r w:rsidRPr="002E4920">
        <w:rPr>
          <w:rFonts w:asciiTheme="majorEastAsia" w:eastAsiaTheme="majorEastAsia" w:hAnsiTheme="majorEastAsia" w:hint="eastAsia"/>
          <w:color w:val="1F1F1F"/>
          <w:spacing w:val="30"/>
          <w:w w:val="95"/>
          <w:sz w:val="21"/>
          <w:szCs w:val="21"/>
          <w:lang w:eastAsia="ja-JP"/>
        </w:rPr>
        <w:t xml:space="preserve"> </w:t>
      </w:r>
      <w:r w:rsidRPr="002E4920">
        <w:rPr>
          <w:rFonts w:asciiTheme="majorEastAsia" w:eastAsiaTheme="majorEastAsia" w:hAnsiTheme="majorEastAsia" w:hint="eastAsia"/>
          <w:color w:val="1F1F1F"/>
          <w:w w:val="95"/>
          <w:sz w:val="21"/>
          <w:szCs w:val="21"/>
          <w:lang w:eastAsia="ja-JP"/>
        </w:rPr>
        <w:t>沖</w:t>
      </w:r>
      <w:r w:rsidRPr="002E4920">
        <w:rPr>
          <w:rFonts w:asciiTheme="majorEastAsia" w:eastAsiaTheme="majorEastAsia" w:hAnsiTheme="majorEastAsia" w:hint="eastAsia"/>
          <w:color w:val="1F1F1F"/>
          <w:spacing w:val="32"/>
          <w:w w:val="95"/>
          <w:sz w:val="21"/>
          <w:szCs w:val="21"/>
          <w:lang w:eastAsia="ja-JP"/>
        </w:rPr>
        <w:t>縄</w:t>
      </w:r>
      <w:r w:rsidRPr="002E4920">
        <w:rPr>
          <w:rFonts w:asciiTheme="majorEastAsia" w:eastAsiaTheme="majorEastAsia" w:hAnsiTheme="majorEastAsia" w:hint="eastAsia"/>
          <w:color w:val="1F1F1F"/>
          <w:w w:val="95"/>
          <w:sz w:val="21"/>
          <w:szCs w:val="21"/>
          <w:lang w:eastAsia="ja-JP"/>
        </w:rPr>
        <w:t>に</w:t>
      </w:r>
      <w:r w:rsidRPr="002E4920">
        <w:rPr>
          <w:rFonts w:asciiTheme="majorEastAsia" w:eastAsiaTheme="majorEastAsia" w:hAnsiTheme="majorEastAsia" w:hint="eastAsia"/>
          <w:color w:val="1F1F1F"/>
          <w:w w:val="105"/>
          <w:sz w:val="21"/>
          <w:szCs w:val="21"/>
          <w:lang w:eastAsia="ja-JP"/>
        </w:rPr>
        <w:t>おける基地のあり方を見直すため、アメリカと粘り強い交渉を開始し進めていく</w:t>
      </w:r>
    </w:p>
    <w:p w14:paraId="2708E656" w14:textId="7454D8D9" w:rsidR="002E4920" w:rsidRPr="002E4920" w:rsidRDefault="002E4920" w:rsidP="002E4920">
      <w:pPr>
        <w:tabs>
          <w:tab w:val="left" w:pos="840"/>
          <w:tab w:val="left" w:pos="9152"/>
        </w:tabs>
        <w:spacing w:before="2" w:line="357" w:lineRule="auto"/>
        <w:ind w:left="120" w:right="178" w:firstLine="182"/>
        <w:rPr>
          <w:rFonts w:asciiTheme="majorEastAsia" w:eastAsiaTheme="majorEastAsia" w:hAnsiTheme="majorEastAsia"/>
          <w:sz w:val="21"/>
          <w:szCs w:val="21"/>
          <w:lang w:eastAsia="ja-JP"/>
        </w:rPr>
      </w:pPr>
      <w:r w:rsidRPr="002E4920">
        <w:rPr>
          <w:rFonts w:asciiTheme="majorEastAsia" w:eastAsiaTheme="majorEastAsia" w:hAnsiTheme="majorEastAsia"/>
          <w:color w:val="1F1F1F"/>
          <w:w w:val="105"/>
          <w:sz w:val="21"/>
          <w:szCs w:val="21"/>
          <w:lang w:eastAsia="ja-JP"/>
        </w:rPr>
        <w:t>(2)</w:t>
      </w:r>
      <w:r w:rsidRPr="002E4920">
        <w:rPr>
          <w:rFonts w:asciiTheme="majorEastAsia" w:eastAsiaTheme="majorEastAsia" w:hAnsiTheme="majorEastAsia"/>
          <w:color w:val="1F1F1F"/>
          <w:w w:val="105"/>
          <w:sz w:val="21"/>
          <w:szCs w:val="21"/>
          <w:lang w:eastAsia="ja-JP"/>
        </w:rPr>
        <w:tab/>
      </w:r>
      <w:r w:rsidRPr="002E4920">
        <w:rPr>
          <w:rFonts w:asciiTheme="majorEastAsia" w:eastAsiaTheme="majorEastAsia" w:hAnsiTheme="majorEastAsia" w:hint="eastAsia"/>
          <w:color w:val="1F1F1F"/>
          <w:spacing w:val="29"/>
          <w:sz w:val="21"/>
          <w:szCs w:val="21"/>
          <w:lang w:eastAsia="ja-JP"/>
        </w:rPr>
        <w:t>抑</w:t>
      </w:r>
      <w:r w:rsidRPr="002E4920">
        <w:rPr>
          <w:rFonts w:asciiTheme="majorEastAsia" w:eastAsiaTheme="majorEastAsia" w:hAnsiTheme="majorEastAsia" w:hint="eastAsia"/>
          <w:color w:val="1F1F1F"/>
          <w:sz w:val="21"/>
          <w:szCs w:val="21"/>
          <w:lang w:eastAsia="ja-JP"/>
        </w:rPr>
        <w:t>止力を維持しつつ、</w:t>
      </w:r>
      <w:r w:rsidRPr="002E4920">
        <w:rPr>
          <w:rFonts w:asciiTheme="majorEastAsia" w:eastAsiaTheme="majorEastAsia" w:hAnsiTheme="majorEastAsia" w:hint="eastAsia"/>
          <w:color w:val="1F1F1F"/>
          <w:spacing w:val="4"/>
          <w:sz w:val="21"/>
          <w:szCs w:val="21"/>
          <w:lang w:eastAsia="ja-JP"/>
        </w:rPr>
        <w:t xml:space="preserve"> </w:t>
      </w:r>
      <w:r w:rsidRPr="002E4920">
        <w:rPr>
          <w:rFonts w:asciiTheme="majorEastAsia" w:eastAsiaTheme="majorEastAsia" w:hAnsiTheme="majorEastAsia" w:hint="eastAsia"/>
          <w:color w:val="1F1F1F"/>
          <w:sz w:val="21"/>
          <w:szCs w:val="21"/>
          <w:lang w:eastAsia="ja-JP"/>
        </w:rPr>
        <w:t>特に沖縄</w:t>
      </w:r>
      <w:r w:rsidRPr="002E4920">
        <w:rPr>
          <w:rFonts w:asciiTheme="majorEastAsia" w:eastAsiaTheme="majorEastAsia" w:hAnsiTheme="majorEastAsia" w:hint="eastAsia"/>
          <w:color w:val="1F1F1F"/>
          <w:spacing w:val="-17"/>
          <w:sz w:val="21"/>
          <w:szCs w:val="21"/>
          <w:lang w:eastAsia="ja-JP"/>
        </w:rPr>
        <w:t xml:space="preserve"> </w:t>
      </w:r>
      <w:r w:rsidRPr="002E4920">
        <w:rPr>
          <w:rFonts w:asciiTheme="majorEastAsia" w:eastAsiaTheme="majorEastAsia" w:hAnsiTheme="majorEastAsia" w:hint="eastAsia"/>
          <w:color w:val="1F1F1F"/>
          <w:sz w:val="21"/>
          <w:szCs w:val="21"/>
          <w:lang w:eastAsia="ja-JP"/>
        </w:rPr>
        <w:t>を中心とする米軍基地の負担の軽減</w:t>
      </w:r>
      <w:r w:rsidRPr="002E4920">
        <w:rPr>
          <w:rFonts w:asciiTheme="majorEastAsia" w:eastAsiaTheme="majorEastAsia" w:hAnsiTheme="majorEastAsia" w:hint="eastAsia"/>
          <w:color w:val="1F1F1F"/>
          <w:w w:val="105"/>
          <w:sz w:val="21"/>
          <w:szCs w:val="21"/>
          <w:lang w:eastAsia="ja-JP"/>
        </w:rPr>
        <w:t>をはかリ、日米地位協定の改定を進めていくー一ことを掲げました。そのうえで、「私自身、経産大臣として通商分野での日米交渉を実際に最前線でおこなってきた経験からも、わが国は必ずしも米国と対等な日米関係を進めてこなかったと思っている。もちろん相手方に配慮をし、柔軟に対応しなければいけないのは間違いがないが、そもそもわが国の立場・主張を明確に米国に伝えてこなかった、粘り強い交渉をしてこなかったと受け止めている。こうした考え方を転換することが、米国にとっても、健全な建設的な意義のある日米関係へと進展させていくことができると思っている」と考えを示しました。</w:t>
      </w:r>
    </w:p>
    <w:p w14:paraId="1B79447D" w14:textId="77777777" w:rsidR="002E4920" w:rsidRPr="002E4920" w:rsidRDefault="002E4920" w:rsidP="002E4920">
      <w:pPr>
        <w:pStyle w:val="a3"/>
        <w:spacing w:before="13"/>
        <w:rPr>
          <w:rFonts w:asciiTheme="majorEastAsia" w:eastAsiaTheme="majorEastAsia" w:hAnsiTheme="majorEastAsia"/>
          <w:lang w:eastAsia="ja-JP"/>
        </w:rPr>
      </w:pPr>
    </w:p>
    <w:p w14:paraId="164541AF" w14:textId="77777777" w:rsidR="002E4920" w:rsidRPr="002E4920" w:rsidRDefault="002E4920" w:rsidP="002E4920">
      <w:pPr>
        <w:pStyle w:val="a5"/>
        <w:numPr>
          <w:ilvl w:val="0"/>
          <w:numId w:val="1"/>
        </w:numPr>
        <w:tabs>
          <w:tab w:val="left" w:pos="464"/>
        </w:tabs>
        <w:ind w:left="463" w:hanging="333"/>
        <w:rPr>
          <w:rFonts w:asciiTheme="majorEastAsia" w:eastAsiaTheme="majorEastAsia" w:hAnsiTheme="majorEastAsia"/>
          <w:color w:val="1F1F1F"/>
          <w:sz w:val="21"/>
          <w:szCs w:val="21"/>
          <w:lang w:eastAsia="ja-JP"/>
        </w:rPr>
      </w:pPr>
      <w:r w:rsidRPr="002E4920">
        <w:rPr>
          <w:rFonts w:asciiTheme="majorEastAsia" w:eastAsiaTheme="majorEastAsia" w:hAnsiTheme="majorEastAsia" w:hint="eastAsia"/>
          <w:color w:val="1F1F1F"/>
          <w:spacing w:val="-9"/>
          <w:sz w:val="21"/>
          <w:szCs w:val="21"/>
          <w:lang w:eastAsia="ja-JP"/>
        </w:rPr>
        <w:t>経済安全保障・食の 安全保障の確 立</w:t>
      </w:r>
    </w:p>
    <w:p w14:paraId="79F59AFB" w14:textId="692246EB" w:rsidR="002E4920" w:rsidRPr="002E4920" w:rsidRDefault="002E4920" w:rsidP="002E4920">
      <w:pPr>
        <w:spacing w:before="170" w:line="355" w:lineRule="auto"/>
        <w:ind w:left="134" w:right="132" w:firstLine="274"/>
        <w:jc w:val="both"/>
        <w:rPr>
          <w:rFonts w:asciiTheme="majorEastAsia" w:eastAsiaTheme="majorEastAsia" w:hAnsiTheme="majorEastAsia"/>
          <w:sz w:val="21"/>
          <w:szCs w:val="21"/>
          <w:lang w:eastAsia="ja-JP"/>
        </w:rPr>
      </w:pPr>
      <w:r w:rsidRPr="002E4920">
        <w:rPr>
          <w:rFonts w:asciiTheme="majorEastAsia" w:eastAsiaTheme="majorEastAsia" w:hAnsiTheme="majorEastAsia" w:hint="eastAsia"/>
          <w:color w:val="1F1F1F"/>
          <w:w w:val="105"/>
          <w:sz w:val="21"/>
          <w:szCs w:val="21"/>
          <w:lang w:eastAsia="ja-JP"/>
        </w:rPr>
        <w:t>枝野代表は、「わが国の先端技術の相当部分では優位性を確保している。この優位性を維持し、一方で</w:t>
      </w:r>
      <w:r w:rsidRPr="002E4920">
        <w:rPr>
          <w:rFonts w:asciiTheme="majorEastAsia" w:eastAsiaTheme="majorEastAsia" w:hAnsiTheme="majorEastAsia" w:hint="eastAsia"/>
          <w:color w:val="1F1F1F"/>
          <w:w w:val="105"/>
          <w:sz w:val="21"/>
          <w:szCs w:val="21"/>
          <w:lang w:eastAsia="ja-JP"/>
        </w:rPr>
        <w:lastRenderedPageBreak/>
        <w:t>経済活動におけるルール形成の戦略を強化する。国益を重視した貿易ルールの形成や農地・担い手の確保などによって、食糧自給率を向上する」と示</w:t>
      </w:r>
      <w:r w:rsidRPr="002E4920">
        <w:rPr>
          <w:rFonts w:asciiTheme="majorEastAsia" w:eastAsiaTheme="majorEastAsia" w:hAnsiTheme="majorEastAsia" w:hint="eastAsia"/>
          <w:color w:val="1F1F1F"/>
          <w:spacing w:val="4"/>
          <w:w w:val="95"/>
          <w:sz w:val="21"/>
          <w:szCs w:val="21"/>
          <w:lang w:eastAsia="ja-JP"/>
        </w:rPr>
        <w:t>し、 「こうした</w:t>
      </w:r>
      <w:r w:rsidRPr="002E4920">
        <w:rPr>
          <w:rFonts w:asciiTheme="majorEastAsia" w:eastAsiaTheme="majorEastAsia" w:hAnsiTheme="majorEastAsia"/>
          <w:color w:val="1F1F1F"/>
          <w:spacing w:val="12"/>
          <w:w w:val="95"/>
          <w:sz w:val="21"/>
          <w:szCs w:val="21"/>
          <w:lang w:eastAsia="ja-JP"/>
        </w:rPr>
        <w:t>4</w:t>
      </w:r>
      <w:r w:rsidRPr="002E4920">
        <w:rPr>
          <w:rFonts w:asciiTheme="majorEastAsia" w:eastAsiaTheme="majorEastAsia" w:hAnsiTheme="majorEastAsia" w:hint="eastAsia"/>
          <w:color w:val="1F1F1F"/>
          <w:w w:val="95"/>
          <w:sz w:val="21"/>
          <w:szCs w:val="21"/>
          <w:lang w:eastAsia="ja-JP"/>
        </w:rPr>
        <w:t>点を柱に平和を守るための現実的な外交を展開する」 と述べまし</w:t>
      </w:r>
    </w:p>
    <w:p w14:paraId="5E47892A" w14:textId="77777777" w:rsidR="002E4920" w:rsidRPr="002E4920" w:rsidRDefault="002E4920" w:rsidP="002E4920">
      <w:pPr>
        <w:spacing w:before="4"/>
        <w:ind w:left="126"/>
        <w:rPr>
          <w:rFonts w:asciiTheme="majorEastAsia" w:eastAsiaTheme="majorEastAsia" w:hAnsiTheme="majorEastAsia"/>
          <w:sz w:val="21"/>
          <w:szCs w:val="21"/>
          <w:lang w:eastAsia="ja-JP"/>
        </w:rPr>
      </w:pPr>
      <w:r w:rsidRPr="002E4920">
        <w:rPr>
          <w:rFonts w:asciiTheme="majorEastAsia" w:eastAsiaTheme="majorEastAsia" w:hAnsiTheme="majorEastAsia" w:hint="eastAsia"/>
          <w:color w:val="1F1F1F"/>
          <w:w w:val="85"/>
          <w:sz w:val="21"/>
          <w:szCs w:val="21"/>
          <w:lang w:eastAsia="ja-JP"/>
        </w:rPr>
        <w:t>た。</w:t>
      </w:r>
    </w:p>
    <w:p w14:paraId="6CEC2FFB" w14:textId="630789D9" w:rsidR="002E4920" w:rsidRDefault="002E4920" w:rsidP="002E4920">
      <w:pPr>
        <w:pStyle w:val="a3"/>
        <w:rPr>
          <w:rFonts w:asciiTheme="majorEastAsia" w:eastAsiaTheme="majorEastAsia" w:hAnsiTheme="majorEastAsia"/>
          <w:lang w:eastAsia="ja-JP"/>
        </w:rPr>
      </w:pPr>
    </w:p>
    <w:p w14:paraId="334039ED" w14:textId="41FB08BF" w:rsidR="002E4920" w:rsidRDefault="002E4920" w:rsidP="002E4920">
      <w:pPr>
        <w:pStyle w:val="a3"/>
        <w:rPr>
          <w:rFonts w:asciiTheme="majorEastAsia" w:eastAsiaTheme="majorEastAsia" w:hAnsiTheme="majorEastAsia"/>
          <w:lang w:eastAsia="ja-JP"/>
        </w:rPr>
      </w:pPr>
    </w:p>
    <w:p w14:paraId="029BF812" w14:textId="77777777" w:rsidR="002E4920" w:rsidRDefault="002E4920" w:rsidP="002E4920">
      <w:pPr>
        <w:spacing w:line="346" w:lineRule="exact"/>
        <w:rPr>
          <w:rFonts w:ascii="ＭＳ 明朝" w:cs="Times New Roman"/>
          <w:lang w:eastAsia="ja-JP"/>
        </w:rPr>
      </w:pPr>
      <w:r>
        <w:rPr>
          <w:rFonts w:ascii="ＭＳ Ｐゴシック" w:hAnsi="ＭＳ Ｐゴシック" w:cs="ＭＳ Ｐゴシック"/>
          <w:b/>
          <w:bCs/>
          <w:u w:val="single" w:color="000000"/>
          <w:lang w:eastAsia="ja-JP"/>
        </w:rPr>
        <w:t>#</w:t>
      </w:r>
      <w:r>
        <w:rPr>
          <w:rFonts w:ascii="ＭＳ 明朝" w:eastAsia="ＭＳ Ｐゴシック" w:cs="ＭＳ Ｐゴシック" w:hint="eastAsia"/>
          <w:b/>
          <w:bCs/>
          <w:u w:val="single" w:color="000000"/>
          <w:lang w:eastAsia="ja-JP"/>
        </w:rPr>
        <w:t>政権取ってこれをやる</w:t>
      </w:r>
      <w:r>
        <w:rPr>
          <w:rFonts w:ascii="ＭＳ Ｐゴシック" w:hAnsi="ＭＳ Ｐゴシック" w:cs="ＭＳ Ｐゴシック"/>
          <w:b/>
          <w:bCs/>
          <w:u w:val="single" w:color="000000"/>
          <w:lang w:eastAsia="ja-JP"/>
        </w:rPr>
        <w:t xml:space="preserve"> Vol.6</w:t>
      </w:r>
    </w:p>
    <w:p w14:paraId="34888968" w14:textId="77777777" w:rsidR="002E4920" w:rsidRDefault="002E4920" w:rsidP="002E4920">
      <w:pPr>
        <w:spacing w:line="346" w:lineRule="exact"/>
        <w:rPr>
          <w:rFonts w:ascii="ＭＳ 明朝" w:cs="Times New Roman"/>
          <w:lang w:eastAsia="ja-JP"/>
        </w:rPr>
      </w:pPr>
      <w:r>
        <w:rPr>
          <w:rFonts w:ascii="ＭＳ 明朝" w:eastAsia="ＭＳ Ｐゴシック" w:cs="ＭＳ Ｐゴシック" w:hint="eastAsia"/>
          <w:b/>
          <w:bCs/>
          <w:u w:val="single" w:color="000000"/>
          <w:lang w:eastAsia="ja-JP"/>
        </w:rPr>
        <w:t>「分配なくして成長なし！みんなを幸せにする経済政策」</w:t>
      </w:r>
      <w:r>
        <w:rPr>
          <w:rFonts w:ascii="ＭＳ Ｐゴシック" w:hAnsi="ＭＳ Ｐゴシック" w:cs="ＭＳ Ｐゴシック"/>
          <w:b/>
          <w:bCs/>
          <w:u w:val="single" w:color="000000"/>
          <w:lang w:eastAsia="ja-JP"/>
        </w:rPr>
        <w:t xml:space="preserve"> </w:t>
      </w:r>
      <w:r>
        <w:rPr>
          <w:rFonts w:cs="Times New Roman"/>
          <w:b/>
          <w:bCs/>
          <w:lang w:eastAsia="ja-JP"/>
        </w:rPr>
        <w:t>9</w:t>
      </w:r>
      <w:r>
        <w:rPr>
          <w:rFonts w:hint="eastAsia"/>
          <w:b/>
          <w:bCs/>
          <w:lang w:eastAsia="ja-JP"/>
        </w:rPr>
        <w:t>月</w:t>
      </w:r>
      <w:r>
        <w:rPr>
          <w:rFonts w:cs="Times New Roman"/>
          <w:b/>
          <w:bCs/>
          <w:lang w:eastAsia="ja-JP"/>
        </w:rPr>
        <w:t>27</w:t>
      </w:r>
      <w:r>
        <w:rPr>
          <w:rFonts w:hint="eastAsia"/>
          <w:b/>
          <w:bCs/>
          <w:lang w:eastAsia="ja-JP"/>
        </w:rPr>
        <w:t>日</w:t>
      </w:r>
    </w:p>
    <w:p w14:paraId="750C1D78" w14:textId="77777777" w:rsidR="002E4920" w:rsidRDefault="002E4920" w:rsidP="002E4920">
      <w:pPr>
        <w:rPr>
          <w:rFonts w:ascii="ＭＳ 明朝" w:cs="Times New Roman"/>
          <w:lang w:eastAsia="ja-JP"/>
        </w:rPr>
      </w:pPr>
    </w:p>
    <w:p w14:paraId="6CD36865" w14:textId="77777777" w:rsidR="002E4920" w:rsidRDefault="002E4920" w:rsidP="002E4920">
      <w:pPr>
        <w:rPr>
          <w:rFonts w:ascii="ＭＳ 明朝" w:cs="Times New Roman"/>
          <w:lang w:eastAsia="ja-JP"/>
        </w:rPr>
      </w:pPr>
      <w:r>
        <w:rPr>
          <w:rFonts w:cs="Times New Roman"/>
          <w:b/>
          <w:bCs/>
          <w:u w:val="single" w:color="000000"/>
          <w:lang w:eastAsia="ja-JP"/>
        </w:rPr>
        <w:t xml:space="preserve"> 1.</w:t>
      </w:r>
      <w:r>
        <w:rPr>
          <w:rFonts w:hint="eastAsia"/>
          <w:b/>
          <w:bCs/>
          <w:u w:val="single" w:color="000000"/>
          <w:lang w:eastAsia="ja-JP"/>
        </w:rPr>
        <w:t>時限的な減税と給付金</w:t>
      </w:r>
    </w:p>
    <w:p w14:paraId="0558E8CD" w14:textId="77777777" w:rsidR="002E4920" w:rsidRDefault="002E4920" w:rsidP="002E4920">
      <w:pPr>
        <w:rPr>
          <w:rFonts w:ascii="ＭＳ 明朝" w:cs="Times New Roman"/>
          <w:lang w:eastAsia="ja-JP"/>
        </w:rPr>
      </w:pPr>
      <w:r>
        <w:rPr>
          <w:rFonts w:hint="eastAsia"/>
          <w:lang w:eastAsia="ja-JP"/>
        </w:rPr>
        <w:t xml:space="preserve">　</w:t>
      </w:r>
      <w:r>
        <w:rPr>
          <w:rFonts w:hint="eastAsia"/>
          <w:u w:val="wave" w:color="000000"/>
          <w:lang w:eastAsia="ja-JP"/>
        </w:rPr>
        <w:t>・年収</w:t>
      </w:r>
      <w:r>
        <w:rPr>
          <w:rFonts w:cs="Times New Roman"/>
          <w:u w:val="wave" w:color="000000"/>
          <w:lang w:eastAsia="ja-JP"/>
        </w:rPr>
        <w:t>1000</w:t>
      </w:r>
      <w:r>
        <w:rPr>
          <w:rFonts w:hint="eastAsia"/>
          <w:u w:val="wave" w:color="000000"/>
          <w:lang w:eastAsia="ja-JP"/>
        </w:rPr>
        <w:t>万円程度以下の所得税実質免除と低所得者への給付金支給</w:t>
      </w:r>
    </w:p>
    <w:p w14:paraId="3EE7A88F" w14:textId="77777777" w:rsidR="002E4920" w:rsidRDefault="002E4920" w:rsidP="002E4920">
      <w:pPr>
        <w:rPr>
          <w:rFonts w:ascii="ＭＳ 明朝" w:cs="Times New Roman"/>
          <w:lang w:eastAsia="ja-JP"/>
        </w:rPr>
      </w:pPr>
      <w:r>
        <w:rPr>
          <w:rFonts w:hint="eastAsia"/>
          <w:lang w:eastAsia="ja-JP"/>
        </w:rPr>
        <w:t xml:space="preserve">　</w:t>
      </w:r>
      <w:r>
        <w:rPr>
          <w:rFonts w:hint="eastAsia"/>
          <w:u w:val="wave" w:color="000000"/>
          <w:lang w:eastAsia="ja-JP"/>
        </w:rPr>
        <w:t>・時限的な</w:t>
      </w:r>
      <w:r>
        <w:rPr>
          <w:rFonts w:cs="Times New Roman"/>
          <w:u w:val="wave" w:color="000000"/>
          <w:lang w:eastAsia="ja-JP"/>
        </w:rPr>
        <w:t>5</w:t>
      </w:r>
      <w:r>
        <w:rPr>
          <w:rFonts w:hint="eastAsia"/>
          <w:u w:val="wave" w:color="000000"/>
          <w:lang w:eastAsia="ja-JP"/>
        </w:rPr>
        <w:t>％の消費税減税</w:t>
      </w:r>
    </w:p>
    <w:p w14:paraId="583A569B" w14:textId="77777777" w:rsidR="002E4920" w:rsidRDefault="002E4920" w:rsidP="002E4920">
      <w:pPr>
        <w:rPr>
          <w:rFonts w:ascii="ＭＳ 明朝" w:cs="Times New Roman"/>
          <w:lang w:eastAsia="ja-JP"/>
        </w:rPr>
      </w:pPr>
      <w:r>
        <w:rPr>
          <w:rFonts w:hint="eastAsia"/>
          <w:lang w:eastAsia="ja-JP"/>
        </w:rPr>
        <w:t xml:space="preserve">　枝野代表は、「生活の痛みにしっかりと手当てをし、そのことによって消費を喚起し経済を回していきたい」と述べ、「全て給付金でという考え方もあるが、これはこの間緊急対策として申し上げている困窮層に対する支援や持続化給付金などもそうだが、できるだけ適切なタイミングで、事務的な処理等もスムーズに迅速におこなわないといけないことを考えると、多くの皆さんについて税の実質免除という形がもっとも行政事務が少なく迅速におこなえる。それでは対応できない人に給付金をおこなうという形で、迅速な対応を進めたい」と行政の迅速な対応を重視する考えを示しました。</w:t>
      </w:r>
    </w:p>
    <w:p w14:paraId="51195E49" w14:textId="77777777" w:rsidR="002E4920" w:rsidRDefault="002E4920" w:rsidP="002E4920">
      <w:pPr>
        <w:rPr>
          <w:rFonts w:ascii="ＭＳ 明朝" w:cs="Times New Roman"/>
          <w:lang w:eastAsia="ja-JP"/>
        </w:rPr>
      </w:pPr>
      <w:r>
        <w:rPr>
          <w:rFonts w:hint="eastAsia"/>
          <w:lang w:eastAsia="ja-JP"/>
        </w:rPr>
        <w:t xml:space="preserve">　時限的な消費税減税については、「一定程度当たり前の日常が戻ってくるタイミングでおこないたい」と述べました。その理由について、「現状ですぐにおこなって何が起きるかというと、いわゆる巣籠り需要をはじめとして、コロナ禍においても消費が可能な部分のところにその恩恵が行ってしまう」と懸念し、「幅広く、一定の期間この間我慢せざる得なかった消費に対して、一定の政府の支援ある状況をつくりたい」と述べました。</w:t>
      </w:r>
    </w:p>
    <w:p w14:paraId="5542F886" w14:textId="77777777" w:rsidR="002E4920" w:rsidRDefault="002E4920" w:rsidP="002E4920">
      <w:pPr>
        <w:rPr>
          <w:rFonts w:ascii="ＭＳ 明朝" w:cs="Times New Roman"/>
          <w:lang w:eastAsia="ja-JP"/>
        </w:rPr>
      </w:pPr>
    </w:p>
    <w:p w14:paraId="05451D00" w14:textId="77777777" w:rsidR="002E4920" w:rsidRDefault="002E4920" w:rsidP="002E4920">
      <w:pPr>
        <w:rPr>
          <w:rFonts w:ascii="ＭＳ 明朝" w:cs="Times New Roman"/>
          <w:lang w:eastAsia="ja-JP"/>
        </w:rPr>
      </w:pPr>
      <w:r>
        <w:rPr>
          <w:rFonts w:cs="Times New Roman"/>
          <w:u w:val="single" w:color="000000"/>
          <w:lang w:eastAsia="ja-JP"/>
        </w:rPr>
        <w:t>2.</w:t>
      </w:r>
      <w:r>
        <w:rPr>
          <w:rFonts w:hint="eastAsia"/>
          <w:u w:val="single" w:color="000000"/>
          <w:lang w:eastAsia="ja-JP"/>
        </w:rPr>
        <w:t>生きていく上で不可欠なベーシックサービスの充実</w:t>
      </w:r>
    </w:p>
    <w:p w14:paraId="47764731" w14:textId="77777777" w:rsidR="002E4920" w:rsidRDefault="002E4920" w:rsidP="002E4920">
      <w:pPr>
        <w:rPr>
          <w:rFonts w:ascii="ＭＳ 明朝" w:cs="Times New Roman"/>
          <w:lang w:eastAsia="ja-JP"/>
        </w:rPr>
      </w:pPr>
      <w:r>
        <w:rPr>
          <w:rFonts w:hint="eastAsia"/>
          <w:lang w:eastAsia="ja-JP"/>
        </w:rPr>
        <w:t xml:space="preserve">　・医療や介護、子育てや教育分野などへの予算の重点配分</w:t>
      </w:r>
    </w:p>
    <w:p w14:paraId="1F95F380" w14:textId="77777777" w:rsidR="002E4920" w:rsidRDefault="002E4920" w:rsidP="002E4920">
      <w:pPr>
        <w:rPr>
          <w:rFonts w:ascii="ＭＳ 明朝" w:cs="Times New Roman"/>
          <w:lang w:eastAsia="ja-JP"/>
        </w:rPr>
      </w:pPr>
      <w:r>
        <w:rPr>
          <w:rFonts w:hint="eastAsia"/>
          <w:lang w:eastAsia="ja-JP"/>
        </w:rPr>
        <w:t xml:space="preserve">　枝野代表は、アベノミクスは強いものをより強くし、良いモノやサービスをいかに安く供給するかというサプライサイドに偏った政策を打ち、株価だけが上がり実体経済を良くすることができなかったと指摘。アベノミクスに対抗する策として、「格差是正と老後と子育て、雇用などの安心を高めること。そのことで消費できる購買力そして消費できる安心を得ることが何よりも経済対策であり、そのためには経済成長のためにまず分配を適切にしないといけないと確信している。そのために、生きていくために不可欠なベーシックサービスの充実をはかる。医療・介護・子育て・教育分野など、老後や子育てへの不安を小さくするためにサービスの量、質、そしていわゆる窓口負担をいかに所得に応じて適正な範囲に抑えるか。あるいは負担力のある人には負担していただくかということを含めて、生きていくのに不可欠なベーシックサービスをどなたでも受けていただく。そのための予算の重点配分をおこなう」との考えを示しました。</w:t>
      </w:r>
    </w:p>
    <w:p w14:paraId="56AB4107" w14:textId="77777777" w:rsidR="002E4920" w:rsidRDefault="002E4920" w:rsidP="002E4920">
      <w:pPr>
        <w:rPr>
          <w:rFonts w:ascii="ＭＳ 明朝" w:cs="Times New Roman"/>
          <w:lang w:eastAsia="ja-JP"/>
        </w:rPr>
      </w:pPr>
    </w:p>
    <w:p w14:paraId="02EA86FC" w14:textId="77777777" w:rsidR="002E4920" w:rsidRDefault="002E4920" w:rsidP="002E4920">
      <w:pPr>
        <w:rPr>
          <w:rFonts w:ascii="ＭＳ 明朝" w:cs="Times New Roman"/>
          <w:lang w:eastAsia="ja-JP"/>
        </w:rPr>
      </w:pPr>
      <w:r>
        <w:rPr>
          <w:rFonts w:cs="Times New Roman"/>
          <w:u w:val="single" w:color="000000"/>
          <w:lang w:eastAsia="ja-JP"/>
        </w:rPr>
        <w:t>3.</w:t>
      </w:r>
      <w:r>
        <w:rPr>
          <w:rFonts w:hint="eastAsia"/>
          <w:u w:val="single" w:color="000000"/>
          <w:lang w:eastAsia="ja-JP"/>
        </w:rPr>
        <w:t>雇用の安定と賃金の底上げ</w:t>
      </w:r>
    </w:p>
    <w:p w14:paraId="7A491210" w14:textId="77777777" w:rsidR="002E4920" w:rsidRDefault="002E4920" w:rsidP="002E4920">
      <w:pPr>
        <w:rPr>
          <w:rFonts w:ascii="ＭＳ 明朝" w:cs="Times New Roman"/>
          <w:lang w:eastAsia="ja-JP"/>
        </w:rPr>
      </w:pPr>
      <w:r>
        <w:rPr>
          <w:rFonts w:hint="eastAsia"/>
          <w:u w:val="wave" w:color="000000"/>
          <w:lang w:eastAsia="ja-JP"/>
        </w:rPr>
        <w:t>・「同一価値労働同一賃金」の法制化</w:t>
      </w:r>
    </w:p>
    <w:p w14:paraId="6046E992" w14:textId="77777777" w:rsidR="002E4920" w:rsidRDefault="002E4920" w:rsidP="002E4920">
      <w:pPr>
        <w:rPr>
          <w:rFonts w:ascii="ＭＳ 明朝" w:cs="Times New Roman"/>
          <w:lang w:eastAsia="ja-JP"/>
        </w:rPr>
      </w:pPr>
      <w:r>
        <w:rPr>
          <w:rFonts w:hint="eastAsia"/>
          <w:u w:val="wave" w:color="000000"/>
          <w:lang w:eastAsia="ja-JP"/>
        </w:rPr>
        <w:t>・最低賃金時給</w:t>
      </w:r>
      <w:r>
        <w:rPr>
          <w:rFonts w:cs="Times New Roman"/>
          <w:u w:val="wave" w:color="000000"/>
          <w:lang w:eastAsia="ja-JP"/>
        </w:rPr>
        <w:t>1500</w:t>
      </w:r>
      <w:r>
        <w:rPr>
          <w:rFonts w:hint="eastAsia"/>
          <w:u w:val="wave" w:color="000000"/>
          <w:lang w:eastAsia="ja-JP"/>
        </w:rPr>
        <w:t>円を将来的な目標に</w:t>
      </w:r>
    </w:p>
    <w:p w14:paraId="1B7B7D41" w14:textId="77777777" w:rsidR="002E4920" w:rsidRDefault="002E4920" w:rsidP="002E4920">
      <w:pPr>
        <w:rPr>
          <w:rFonts w:ascii="ＭＳ 明朝" w:cs="Times New Roman"/>
          <w:lang w:eastAsia="ja-JP"/>
        </w:rPr>
      </w:pPr>
      <w:r>
        <w:rPr>
          <w:rFonts w:hint="eastAsia"/>
          <w:u w:val="wave" w:color="000000"/>
          <w:lang w:eastAsia="ja-JP"/>
        </w:rPr>
        <w:t>・派遣法などを見直し、希望すれば正規雇用で働ける社会へ</w:t>
      </w:r>
    </w:p>
    <w:p w14:paraId="6B80D9B6" w14:textId="77777777" w:rsidR="002E4920" w:rsidRDefault="002E4920" w:rsidP="002E4920">
      <w:pPr>
        <w:rPr>
          <w:rFonts w:ascii="ＭＳ 明朝" w:cs="Times New Roman"/>
          <w:lang w:eastAsia="ja-JP"/>
        </w:rPr>
      </w:pPr>
      <w:r>
        <w:rPr>
          <w:rFonts w:hint="eastAsia"/>
          <w:lang w:eastAsia="ja-JP"/>
        </w:rPr>
        <w:t xml:space="preserve">　枝野代表は、医療・介護・子育て・教育の現場で働く特に非正規の人について、「直ちに政治の意志で賃金の底上げが図れる」と述べ、「人件費総額を増やさない限りは、希望する方の非正規雇用から正規雇用への転換、そして賃金を底上げすることは不可能だ」と指摘しました。また、同一価値労働同一賃金を法制化し、最低賃金は時給</w:t>
      </w:r>
      <w:r>
        <w:rPr>
          <w:rFonts w:cs="Times New Roman"/>
          <w:lang w:eastAsia="ja-JP"/>
        </w:rPr>
        <w:t>1500</w:t>
      </w:r>
      <w:r>
        <w:rPr>
          <w:rFonts w:hint="eastAsia"/>
          <w:lang w:eastAsia="ja-JP"/>
        </w:rPr>
        <w:t>円を将来的な目標に実現すると掲げました。これについては、地域の偏在状況をどういう段取りでどう正していくか、かなり緻密な丁寧な段取りが必要であるという見解を示し、「このコロナ禍で特に飲食・観光など今すぐに最低賃金を上げるとコロナの影響をダブルパンチで受けるという声がありますので、状況をしっかりと見据えながら特に中小・零細企業、あるいはコロナ禍で影響を受けている企業の支援をしっかりセットで進める」と慎重に進める考えを示しました。</w:t>
      </w:r>
    </w:p>
    <w:p w14:paraId="492D16AC" w14:textId="77777777" w:rsidR="002E4920" w:rsidRDefault="002E4920" w:rsidP="002E4920">
      <w:pPr>
        <w:rPr>
          <w:rFonts w:ascii="ＭＳ 明朝" w:cs="Times New Roman"/>
          <w:lang w:eastAsia="ja-JP"/>
        </w:rPr>
      </w:pPr>
      <w:r>
        <w:rPr>
          <w:rFonts w:hint="eastAsia"/>
          <w:lang w:eastAsia="ja-JP"/>
        </w:rPr>
        <w:t xml:space="preserve">　また派遣法などを見直す考えも示し、「希望すれば正社員で働けるという社会は</w:t>
      </w:r>
      <w:r>
        <w:rPr>
          <w:rFonts w:cs="Times New Roman"/>
          <w:lang w:eastAsia="ja-JP"/>
        </w:rPr>
        <w:t>30</w:t>
      </w:r>
      <w:r>
        <w:rPr>
          <w:rFonts w:hint="eastAsia"/>
          <w:lang w:eastAsia="ja-JP"/>
        </w:rPr>
        <w:t>年前には当たり前だったと思っている。そうした社会に</w:t>
      </w:r>
      <w:r>
        <w:rPr>
          <w:rFonts w:cs="Times New Roman"/>
          <w:lang w:eastAsia="ja-JP"/>
        </w:rPr>
        <w:t>3</w:t>
      </w:r>
      <w:r>
        <w:rPr>
          <w:rFonts w:hint="eastAsia"/>
          <w:lang w:eastAsia="ja-JP"/>
        </w:rPr>
        <w:t>年、</w:t>
      </w:r>
      <w:r>
        <w:rPr>
          <w:rFonts w:cs="Times New Roman"/>
          <w:lang w:eastAsia="ja-JP"/>
        </w:rPr>
        <w:t>5</w:t>
      </w:r>
      <w:r>
        <w:rPr>
          <w:rFonts w:hint="eastAsia"/>
          <w:lang w:eastAsia="ja-JP"/>
        </w:rPr>
        <w:t>年、</w:t>
      </w:r>
      <w:r>
        <w:rPr>
          <w:rFonts w:cs="Times New Roman"/>
          <w:lang w:eastAsia="ja-JP"/>
        </w:rPr>
        <w:t>10</w:t>
      </w:r>
      <w:r>
        <w:rPr>
          <w:rFonts w:hint="eastAsia"/>
          <w:lang w:eastAsia="ja-JP"/>
        </w:rPr>
        <w:t>年と段階的に着実に戻したい」と述べました。</w:t>
      </w:r>
    </w:p>
    <w:p w14:paraId="61CBB28D" w14:textId="77777777" w:rsidR="002E4920" w:rsidRDefault="002E4920" w:rsidP="002E4920">
      <w:pPr>
        <w:rPr>
          <w:rFonts w:ascii="ＭＳ 明朝" w:cs="Times New Roman"/>
          <w:lang w:eastAsia="ja-JP"/>
        </w:rPr>
      </w:pPr>
    </w:p>
    <w:p w14:paraId="5E8DC4E8" w14:textId="77777777" w:rsidR="002E4920" w:rsidRDefault="002E4920" w:rsidP="002E4920">
      <w:pPr>
        <w:rPr>
          <w:rFonts w:ascii="ＭＳ 明朝" w:cs="Times New Roman"/>
          <w:lang w:eastAsia="ja-JP"/>
        </w:rPr>
      </w:pPr>
      <w:r>
        <w:rPr>
          <w:rFonts w:cs="Times New Roman"/>
          <w:u w:val="single" w:color="000000"/>
          <w:lang w:eastAsia="ja-JP"/>
        </w:rPr>
        <w:lastRenderedPageBreak/>
        <w:t>4.</w:t>
      </w:r>
      <w:r>
        <w:rPr>
          <w:rFonts w:hint="eastAsia"/>
          <w:u w:val="single" w:color="000000"/>
          <w:lang w:eastAsia="ja-JP"/>
        </w:rPr>
        <w:t>中長期的な研究・開発力の強化</w:t>
      </w:r>
    </w:p>
    <w:p w14:paraId="7FC7D184" w14:textId="77777777" w:rsidR="002E4920" w:rsidRDefault="002E4920" w:rsidP="002E4920">
      <w:pPr>
        <w:rPr>
          <w:rFonts w:ascii="ＭＳ 明朝" w:cs="Times New Roman"/>
          <w:lang w:eastAsia="ja-JP"/>
        </w:rPr>
      </w:pPr>
      <w:r>
        <w:rPr>
          <w:rFonts w:hint="eastAsia"/>
          <w:lang w:eastAsia="ja-JP"/>
        </w:rPr>
        <w:t xml:space="preserve">　枝野代表は、アベノミクスの下で自民党政権が「目先の金になるものに、いわゆる競争的資金など重点配分をすると称してやってきた、結果は何か。日本の研究開発力の裾野とベース、土台自体が壊されてきた」と指摘。政治の役割は、日本の研究開発・技術力を中長期的に強化し、必要不可欠な研究開発の基盤にしっかりと予算を注ぐことだと主張し、「いわゆるポスドクの問題、あるいは国公立大学に対する運営費交付金の問題はじめとして、目先の金もうけ一辺倒でゆがんだ研究開発力の中身も量も転換する」と意気込みました。</w:t>
      </w:r>
    </w:p>
    <w:p w14:paraId="2FBDC1F8" w14:textId="77777777" w:rsidR="002E4920" w:rsidRDefault="002E4920" w:rsidP="002E4920">
      <w:pPr>
        <w:rPr>
          <w:rFonts w:ascii="ＭＳ 明朝" w:cs="Times New Roman"/>
          <w:lang w:eastAsia="ja-JP"/>
        </w:rPr>
      </w:pPr>
    </w:p>
    <w:p w14:paraId="1DC71B3E" w14:textId="77777777" w:rsidR="002E4920" w:rsidRDefault="002E4920" w:rsidP="002E4920">
      <w:pPr>
        <w:rPr>
          <w:rFonts w:ascii="ＭＳ 明朝" w:cs="Times New Roman"/>
          <w:lang w:eastAsia="ja-JP"/>
        </w:rPr>
      </w:pPr>
      <w:r>
        <w:rPr>
          <w:rFonts w:cs="Times New Roman"/>
          <w:u w:val="single" w:color="000000"/>
          <w:lang w:eastAsia="ja-JP"/>
        </w:rPr>
        <w:t>5.</w:t>
      </w:r>
      <w:r>
        <w:rPr>
          <w:rFonts w:hint="eastAsia"/>
          <w:u w:val="single" w:color="000000"/>
          <w:lang w:eastAsia="ja-JP"/>
        </w:rPr>
        <w:t>財源は、富裕層や大企業への優遇税制の是正で捻出（所得再分配の強化）</w:t>
      </w:r>
    </w:p>
    <w:p w14:paraId="7A6CCC52" w14:textId="77777777" w:rsidR="002E4920" w:rsidRDefault="002E4920" w:rsidP="002E4920">
      <w:pPr>
        <w:rPr>
          <w:rFonts w:ascii="ＭＳ 明朝" w:cs="Times New Roman"/>
          <w:lang w:eastAsia="ja-JP"/>
        </w:rPr>
      </w:pPr>
      <w:r>
        <w:rPr>
          <w:rFonts w:hint="eastAsia"/>
          <w:u w:val="wave" w:color="000000"/>
          <w:lang w:eastAsia="ja-JP"/>
        </w:rPr>
        <w:t>・法人税は、必要な政策減税は残した上で累進税率を導入</w:t>
      </w:r>
    </w:p>
    <w:p w14:paraId="3AE76BD6" w14:textId="77777777" w:rsidR="002E4920" w:rsidRDefault="002E4920" w:rsidP="002E4920">
      <w:pPr>
        <w:rPr>
          <w:rFonts w:ascii="ＭＳ 明朝" w:cs="Times New Roman"/>
          <w:lang w:eastAsia="ja-JP"/>
        </w:rPr>
      </w:pPr>
      <w:r>
        <w:rPr>
          <w:rFonts w:hint="eastAsia"/>
          <w:u w:val="wave" w:color="000000"/>
          <w:lang w:eastAsia="ja-JP"/>
        </w:rPr>
        <w:t>・所得税の最高税率を引き上げ</w:t>
      </w:r>
    </w:p>
    <w:p w14:paraId="5B20C8EE" w14:textId="77777777" w:rsidR="002E4920" w:rsidRDefault="002E4920" w:rsidP="002E4920">
      <w:pPr>
        <w:rPr>
          <w:rFonts w:ascii="ＭＳ 明朝" w:cs="Times New Roman"/>
          <w:lang w:eastAsia="ja-JP"/>
        </w:rPr>
      </w:pPr>
      <w:r>
        <w:rPr>
          <w:rFonts w:hint="eastAsia"/>
          <w:u w:val="wave" w:color="000000"/>
          <w:lang w:eastAsia="ja-JP"/>
        </w:rPr>
        <w:t>・株の売買・配当利益などへの金融所得課税の強化</w:t>
      </w:r>
    </w:p>
    <w:p w14:paraId="13C94AA6" w14:textId="77777777" w:rsidR="002E4920" w:rsidRDefault="002E4920" w:rsidP="002E4920">
      <w:pPr>
        <w:rPr>
          <w:rFonts w:ascii="ＭＳ 明朝" w:cs="Times New Roman"/>
          <w:lang w:eastAsia="ja-JP"/>
        </w:rPr>
      </w:pPr>
      <w:r>
        <w:rPr>
          <w:rFonts w:hint="eastAsia"/>
          <w:lang w:eastAsia="ja-JP"/>
        </w:rPr>
        <w:t xml:space="preserve">　枝野代表は法人税の累進税率導入について、「いま超大企業の法人税負担率は小規模企業とほぼ一緒。中堅企業よりも圧倒的に低いという非常にゆがんだ構造になっています。これをただす」と力を込めました。所得税の最高税率引き上げについては、「富裕層への所得税は、現下の格差の拡大とそれによる消費の低迷、結果的に長期的には富裕層の皆さんの暮らしも脅かすという理解をいただいて、応分の負担をお願いします」と述べました。金融所得課税の強化については、「日本の所得課税は、年収</w:t>
      </w:r>
      <w:r>
        <w:rPr>
          <w:rFonts w:cs="Times New Roman"/>
          <w:lang w:eastAsia="ja-JP"/>
        </w:rPr>
        <w:t>1</w:t>
      </w:r>
      <w:r>
        <w:rPr>
          <w:rFonts w:hint="eastAsia"/>
          <w:lang w:eastAsia="ja-JP"/>
        </w:rPr>
        <w:t>億を超えると実際の負担率が急速に低下している。その原因は、富裕層ほどいわゆる勤労所得や事業所得ではなく配当所得、金融所得課税の対象になる所得の比率が圧倒的に多くなる。ここが原則</w:t>
      </w:r>
      <w:r>
        <w:rPr>
          <w:rFonts w:cs="Times New Roman"/>
          <w:lang w:eastAsia="ja-JP"/>
        </w:rPr>
        <w:t>20</w:t>
      </w:r>
      <w:r>
        <w:rPr>
          <w:rFonts w:hint="eastAsia"/>
          <w:lang w:eastAsia="ja-JP"/>
        </w:rPr>
        <w:t>％という富裕層にとっては圧倒的に低い税率であるというゆがみは変えざるを得ない」と説明しました。</w:t>
      </w:r>
    </w:p>
    <w:p w14:paraId="2C418345" w14:textId="2A55FBEB" w:rsidR="002E4920" w:rsidRDefault="002E4920" w:rsidP="002E4920">
      <w:pPr>
        <w:rPr>
          <w:rFonts w:ascii="ＭＳ 明朝" w:cs="Times New Roman"/>
          <w:lang w:eastAsia="ja-JP"/>
        </w:rPr>
      </w:pPr>
    </w:p>
    <w:p w14:paraId="3FAE2F5A" w14:textId="77777777" w:rsidR="006F0733" w:rsidRDefault="006F0733" w:rsidP="002E4920">
      <w:pPr>
        <w:rPr>
          <w:rFonts w:ascii="ＭＳ 明朝" w:cs="Times New Roman" w:hint="eastAsia"/>
          <w:lang w:eastAsia="ja-JP"/>
        </w:rPr>
      </w:pPr>
    </w:p>
    <w:p w14:paraId="6855B40C" w14:textId="77777777" w:rsidR="002E4920" w:rsidRDefault="002E4920" w:rsidP="002E4920">
      <w:pPr>
        <w:rPr>
          <w:rFonts w:ascii="ＭＳ 明朝" w:cs="Times New Roman"/>
          <w:lang w:eastAsia="ja-JP"/>
        </w:rPr>
      </w:pPr>
      <w:r>
        <w:rPr>
          <w:rFonts w:ascii="ＭＳ Ｐゴシック" w:hAnsi="ＭＳ Ｐゴシック" w:cs="ＭＳ Ｐゴシック"/>
          <w:b/>
          <w:bCs/>
          <w:u w:val="single" w:color="000000"/>
          <w:lang w:eastAsia="ja-JP"/>
        </w:rPr>
        <w:t xml:space="preserve"> #</w:t>
      </w:r>
      <w:r>
        <w:rPr>
          <w:rFonts w:ascii="ＭＳ 明朝" w:eastAsia="ＭＳ Ｐゴシック" w:cs="ＭＳ Ｐゴシック" w:hint="eastAsia"/>
          <w:b/>
          <w:bCs/>
          <w:u w:val="single" w:color="000000"/>
          <w:lang w:eastAsia="ja-JP"/>
        </w:rPr>
        <w:t>政権取ってこれをやる</w:t>
      </w:r>
      <w:r>
        <w:rPr>
          <w:rFonts w:ascii="ＭＳ Ｐゴシック" w:hAnsi="ＭＳ Ｐゴシック" w:cs="ＭＳ Ｐゴシック"/>
          <w:b/>
          <w:bCs/>
          <w:u w:val="single" w:color="000000"/>
          <w:lang w:eastAsia="ja-JP"/>
        </w:rPr>
        <w:t xml:space="preserve"> Vol.7</w:t>
      </w:r>
    </w:p>
    <w:p w14:paraId="3AE9233A" w14:textId="77777777" w:rsidR="002E4920" w:rsidRDefault="002E4920" w:rsidP="002E4920">
      <w:pPr>
        <w:rPr>
          <w:rFonts w:ascii="ＭＳ 明朝" w:cs="Times New Roman"/>
          <w:lang w:eastAsia="ja-JP"/>
        </w:rPr>
      </w:pPr>
      <w:r>
        <w:rPr>
          <w:rFonts w:ascii="ＭＳ 明朝" w:eastAsia="ＭＳ Ｐゴシック" w:cs="ＭＳ Ｐゴシック" w:hint="eastAsia"/>
          <w:b/>
          <w:bCs/>
          <w:u w:val="single" w:color="000000"/>
          <w:lang w:eastAsia="ja-JP"/>
        </w:rPr>
        <w:t>「気候危機に歯止めをかける</w:t>
      </w:r>
      <w:r>
        <w:rPr>
          <w:rFonts w:ascii="ＭＳ Ｐゴシック" w:hAnsi="ＭＳ Ｐゴシック" w:cs="ＭＳ Ｐゴシック"/>
          <w:b/>
          <w:bCs/>
          <w:u w:val="single" w:color="000000"/>
          <w:lang w:eastAsia="ja-JP"/>
        </w:rPr>
        <w:t xml:space="preserve"> </w:t>
      </w:r>
      <w:r>
        <w:rPr>
          <w:rFonts w:ascii="ＭＳ 明朝" w:eastAsia="ＭＳ Ｐゴシック" w:cs="ＭＳ Ｐゴシック" w:hint="eastAsia"/>
          <w:b/>
          <w:bCs/>
          <w:u w:val="single" w:color="000000"/>
          <w:lang w:eastAsia="ja-JP"/>
        </w:rPr>
        <w:t>自然エネルギー立国の実現」を発表</w:t>
      </w:r>
      <w:r>
        <w:rPr>
          <w:rFonts w:ascii="ＭＳ Ｐゴシック" w:hAnsi="ＭＳ Ｐゴシック" w:cs="ＭＳ Ｐゴシック"/>
          <w:b/>
          <w:bCs/>
          <w:u w:val="single" w:color="000000"/>
          <w:lang w:eastAsia="ja-JP"/>
        </w:rPr>
        <w:t xml:space="preserve"> </w:t>
      </w:r>
      <w:r>
        <w:rPr>
          <w:rFonts w:ascii="ＭＳ Ｐゴシック" w:hAnsi="ＭＳ Ｐゴシック" w:cs="ＭＳ Ｐゴシック"/>
          <w:u w:val="single" w:color="000000"/>
          <w:lang w:eastAsia="ja-JP"/>
        </w:rPr>
        <w:t xml:space="preserve">        10</w:t>
      </w:r>
      <w:r>
        <w:rPr>
          <w:rFonts w:ascii="ＭＳ 明朝" w:eastAsia="ＭＳ Ｐゴシック" w:cs="ＭＳ Ｐゴシック" w:hint="eastAsia"/>
          <w:u w:val="single" w:color="000000"/>
          <w:lang w:eastAsia="ja-JP"/>
        </w:rPr>
        <w:t>月</w:t>
      </w:r>
      <w:r>
        <w:rPr>
          <w:rFonts w:ascii="ＭＳ Ｐゴシック" w:hAnsi="ＭＳ Ｐゴシック" w:cs="ＭＳ Ｐゴシック"/>
          <w:u w:val="single" w:color="000000"/>
          <w:lang w:eastAsia="ja-JP"/>
        </w:rPr>
        <w:t>1</w:t>
      </w:r>
      <w:r>
        <w:rPr>
          <w:rFonts w:ascii="ＭＳ 明朝" w:eastAsia="ＭＳ Ｐゴシック" w:cs="ＭＳ Ｐゴシック" w:hint="eastAsia"/>
          <w:u w:val="single" w:color="000000"/>
          <w:lang w:eastAsia="ja-JP"/>
        </w:rPr>
        <w:t>日</w:t>
      </w:r>
    </w:p>
    <w:p w14:paraId="1CF92D02" w14:textId="77777777" w:rsidR="002E4920" w:rsidRDefault="002E4920" w:rsidP="002E4920">
      <w:pPr>
        <w:rPr>
          <w:rFonts w:ascii="ＭＳ 明朝" w:cs="Times New Roman"/>
          <w:lang w:eastAsia="ja-JP"/>
        </w:rPr>
      </w:pPr>
    </w:p>
    <w:p w14:paraId="1E405D67" w14:textId="77777777" w:rsidR="002E4920" w:rsidRDefault="002E4920" w:rsidP="002E4920">
      <w:pPr>
        <w:rPr>
          <w:rFonts w:ascii="ＭＳ 明朝" w:cs="Times New Roman"/>
          <w:lang w:eastAsia="ja-JP"/>
        </w:rPr>
      </w:pPr>
      <w:r>
        <w:rPr>
          <w:rFonts w:cs="Times New Roman"/>
          <w:u w:val="single" w:color="000000"/>
          <w:lang w:eastAsia="ja-JP"/>
        </w:rPr>
        <w:t xml:space="preserve"> 1.</w:t>
      </w:r>
      <w:r>
        <w:rPr>
          <w:rFonts w:hint="eastAsia"/>
          <w:u w:val="single" w:color="000000"/>
          <w:lang w:eastAsia="ja-JP"/>
        </w:rPr>
        <w:t>原発に依存しなカーボンニュートラル</w:t>
      </w:r>
    </w:p>
    <w:p w14:paraId="264BEA52" w14:textId="77777777" w:rsidR="002E4920" w:rsidRDefault="002E4920" w:rsidP="002E4920">
      <w:pPr>
        <w:rPr>
          <w:rFonts w:ascii="ＭＳ 明朝" w:cs="Times New Roman"/>
          <w:lang w:eastAsia="ja-JP"/>
        </w:rPr>
      </w:pPr>
      <w:r>
        <w:rPr>
          <w:rFonts w:hint="eastAsia"/>
          <w:u w:val="wave" w:color="000000"/>
          <w:lang w:eastAsia="ja-JP"/>
        </w:rPr>
        <w:t>・原子力発電所の新増設は認めない</w:t>
      </w:r>
    </w:p>
    <w:p w14:paraId="49692494" w14:textId="77777777" w:rsidR="002E4920" w:rsidRDefault="002E4920" w:rsidP="002E4920">
      <w:pPr>
        <w:rPr>
          <w:rFonts w:ascii="ＭＳ 明朝" w:cs="Times New Roman"/>
          <w:lang w:eastAsia="ja-JP"/>
        </w:rPr>
      </w:pPr>
      <w:r>
        <w:rPr>
          <w:rFonts w:hint="eastAsia"/>
          <w:u w:val="wave" w:color="000000"/>
          <w:lang w:eastAsia="ja-JP"/>
        </w:rPr>
        <w:t>・原子力発電所のない社会に向けた不可逆的な方針をすみやかに確立</w:t>
      </w:r>
    </w:p>
    <w:p w14:paraId="61AD24F8" w14:textId="77777777" w:rsidR="002E4920" w:rsidRDefault="002E4920" w:rsidP="002E4920">
      <w:pPr>
        <w:rPr>
          <w:rFonts w:ascii="ＭＳ 明朝" w:cs="Times New Roman"/>
          <w:lang w:eastAsia="ja-JP"/>
        </w:rPr>
      </w:pPr>
      <w:r>
        <w:rPr>
          <w:rFonts w:hint="eastAsia"/>
          <w:u w:val="wave" w:color="000000"/>
          <w:lang w:eastAsia="ja-JP"/>
        </w:rPr>
        <w:t>・自然エネルギー電力を</w:t>
      </w:r>
      <w:r>
        <w:rPr>
          <w:rFonts w:cs="Times New Roman"/>
          <w:u w:val="wave" w:color="000000"/>
          <w:lang w:eastAsia="ja-JP"/>
        </w:rPr>
        <w:t>2030</w:t>
      </w:r>
      <w:r>
        <w:rPr>
          <w:rFonts w:hint="eastAsia"/>
          <w:u w:val="wave" w:color="000000"/>
          <w:lang w:eastAsia="ja-JP"/>
        </w:rPr>
        <w:t>年に</w:t>
      </w:r>
      <w:r>
        <w:rPr>
          <w:rFonts w:cs="Times New Roman"/>
          <w:u w:val="wave" w:color="000000"/>
          <w:lang w:eastAsia="ja-JP"/>
        </w:rPr>
        <w:t>50</w:t>
      </w:r>
      <w:r>
        <w:rPr>
          <w:rFonts w:hint="eastAsia"/>
          <w:u w:val="wave" w:color="000000"/>
          <w:lang w:eastAsia="ja-JP"/>
        </w:rPr>
        <w:t>％、</w:t>
      </w:r>
      <w:r>
        <w:rPr>
          <w:rFonts w:cs="Times New Roman"/>
          <w:u w:val="wave" w:color="000000"/>
          <w:lang w:eastAsia="ja-JP"/>
        </w:rPr>
        <w:t>2050</w:t>
      </w:r>
      <w:r>
        <w:rPr>
          <w:rFonts w:hint="eastAsia"/>
          <w:u w:val="wave" w:color="000000"/>
          <w:lang w:eastAsia="ja-JP"/>
        </w:rPr>
        <w:t>年に</w:t>
      </w:r>
      <w:r>
        <w:rPr>
          <w:rFonts w:cs="Times New Roman"/>
          <w:u w:val="wave" w:color="000000"/>
          <w:lang w:eastAsia="ja-JP"/>
        </w:rPr>
        <w:t>100</w:t>
      </w:r>
      <w:r>
        <w:rPr>
          <w:rFonts w:hint="eastAsia"/>
          <w:u w:val="wave" w:color="000000"/>
          <w:lang w:eastAsia="ja-JP"/>
        </w:rPr>
        <w:t>％を目指す</w:t>
      </w:r>
    </w:p>
    <w:p w14:paraId="4A702AD0" w14:textId="77777777" w:rsidR="002E4920" w:rsidRDefault="002E4920" w:rsidP="002E4920">
      <w:pPr>
        <w:rPr>
          <w:rFonts w:ascii="ＭＳ 明朝" w:cs="Times New Roman"/>
          <w:lang w:eastAsia="ja-JP"/>
        </w:rPr>
      </w:pPr>
      <w:r>
        <w:rPr>
          <w:rFonts w:hint="eastAsia"/>
          <w:u w:val="wave" w:color="000000"/>
          <w:lang w:eastAsia="ja-JP"/>
        </w:rPr>
        <w:t>・</w:t>
      </w:r>
      <w:r>
        <w:rPr>
          <w:rFonts w:cs="Times New Roman"/>
          <w:u w:val="wave" w:color="000000"/>
          <w:lang w:eastAsia="ja-JP"/>
        </w:rPr>
        <w:t>2030</w:t>
      </w:r>
      <w:r>
        <w:rPr>
          <w:rFonts w:hint="eastAsia"/>
          <w:u w:val="wave" w:color="000000"/>
          <w:lang w:eastAsia="ja-JP"/>
        </w:rPr>
        <w:t>年に温室効果ガス排出を</w:t>
      </w:r>
      <w:r>
        <w:rPr>
          <w:rFonts w:cs="Times New Roman"/>
          <w:u w:val="wave" w:color="000000"/>
          <w:lang w:eastAsia="ja-JP"/>
        </w:rPr>
        <w:t>2013</w:t>
      </w:r>
      <w:r>
        <w:rPr>
          <w:rFonts w:hint="eastAsia"/>
          <w:u w:val="wave" w:color="000000"/>
          <w:lang w:eastAsia="ja-JP"/>
        </w:rPr>
        <w:t>年比</w:t>
      </w:r>
      <w:r>
        <w:rPr>
          <w:rFonts w:cs="Times New Roman"/>
          <w:u w:val="wave" w:color="000000"/>
          <w:lang w:eastAsia="ja-JP"/>
        </w:rPr>
        <w:t>55</w:t>
      </w:r>
      <w:r>
        <w:rPr>
          <w:rFonts w:hint="eastAsia"/>
          <w:u w:val="wave" w:color="000000"/>
          <w:lang w:eastAsia="ja-JP"/>
        </w:rPr>
        <w:t>％以上削減</w:t>
      </w:r>
    </w:p>
    <w:p w14:paraId="4C275CE8" w14:textId="77777777" w:rsidR="002E4920" w:rsidRDefault="002E4920" w:rsidP="002E4920">
      <w:pPr>
        <w:rPr>
          <w:rFonts w:ascii="ＭＳ 明朝" w:cs="Times New Roman"/>
          <w:lang w:eastAsia="ja-JP"/>
        </w:rPr>
      </w:pPr>
      <w:r>
        <w:rPr>
          <w:rFonts w:hint="eastAsia"/>
          <w:u w:val="wave" w:color="000000"/>
          <w:lang w:eastAsia="ja-JP"/>
        </w:rPr>
        <w:t>・国の直接かつ独自の事業として送電網を整備</w:t>
      </w:r>
    </w:p>
    <w:p w14:paraId="1D2406FA" w14:textId="77777777" w:rsidR="002E4920" w:rsidRDefault="002E4920" w:rsidP="002E4920">
      <w:pPr>
        <w:rPr>
          <w:rFonts w:ascii="ＭＳ 明朝" w:cs="Times New Roman"/>
          <w:lang w:eastAsia="ja-JP"/>
        </w:rPr>
      </w:pPr>
      <w:r>
        <w:rPr>
          <w:rFonts w:hint="eastAsia"/>
          <w:lang w:eastAsia="ja-JP"/>
        </w:rPr>
        <w:t xml:space="preserve">　枝野代表は、送電網の整備について風力発電を例に挙げ、「近くに住宅等がある地域ではさまざまな意見があるが、そうではない地域には適地がたくさん残っている。そうしたところには送電網が足りません。したがって、適地があるにもかかわらず、こうしたポテンシャルが生かされていない」と指摘。既存の電力会社に送電網の整備を頼むのは不公正であるため、「国が整備することに踏み切らざる得ない」と述べました。</w:t>
      </w:r>
    </w:p>
    <w:p w14:paraId="0A2C5E5E" w14:textId="77777777" w:rsidR="002E4920" w:rsidRDefault="002E4920" w:rsidP="002E4920">
      <w:pPr>
        <w:rPr>
          <w:rFonts w:ascii="ＭＳ 明朝" w:cs="Times New Roman"/>
          <w:lang w:eastAsia="ja-JP"/>
        </w:rPr>
      </w:pPr>
    </w:p>
    <w:p w14:paraId="632D02CE" w14:textId="77777777" w:rsidR="002E4920" w:rsidRDefault="002E4920" w:rsidP="002E4920">
      <w:pPr>
        <w:rPr>
          <w:rFonts w:ascii="ＭＳ 明朝" w:cs="Times New Roman"/>
          <w:lang w:eastAsia="ja-JP"/>
        </w:rPr>
      </w:pPr>
      <w:r>
        <w:rPr>
          <w:rFonts w:cs="Times New Roman"/>
          <w:u w:val="single" w:color="000000"/>
          <w:lang w:eastAsia="ja-JP"/>
        </w:rPr>
        <w:t>2.</w:t>
      </w:r>
      <w:r>
        <w:rPr>
          <w:rFonts w:hint="eastAsia"/>
          <w:u w:val="single" w:color="000000"/>
          <w:lang w:eastAsia="ja-JP"/>
        </w:rPr>
        <w:t>エネルギー活用効率の最大化</w:t>
      </w:r>
    </w:p>
    <w:p w14:paraId="50D17DB0" w14:textId="77777777" w:rsidR="002E4920" w:rsidRDefault="002E4920" w:rsidP="002E4920">
      <w:pPr>
        <w:rPr>
          <w:rFonts w:ascii="ＭＳ 明朝" w:cs="Times New Roman"/>
          <w:lang w:eastAsia="ja-JP"/>
        </w:rPr>
      </w:pPr>
      <w:r>
        <w:rPr>
          <w:rFonts w:hint="eastAsia"/>
          <w:u w:val="wave" w:color="000000"/>
          <w:lang w:eastAsia="ja-JP"/>
        </w:rPr>
        <w:t>・省エネ機器の普及、住宅の断熱化推進のための大胆な補助制度を創設</w:t>
      </w:r>
    </w:p>
    <w:p w14:paraId="0FCFB583" w14:textId="77777777" w:rsidR="002E4920" w:rsidRDefault="002E4920" w:rsidP="002E4920">
      <w:pPr>
        <w:rPr>
          <w:rFonts w:ascii="ＭＳ 明朝" w:cs="Times New Roman"/>
          <w:lang w:eastAsia="ja-JP"/>
        </w:rPr>
      </w:pPr>
      <w:r>
        <w:rPr>
          <w:rFonts w:hint="eastAsia"/>
          <w:u w:val="wave" w:color="000000"/>
          <w:lang w:eastAsia="ja-JP"/>
        </w:rPr>
        <w:t>・電気自動車、ハイブリッド車の普及促進など脱炭素化の基盤整備を推進</w:t>
      </w:r>
    </w:p>
    <w:p w14:paraId="2E731DA2" w14:textId="77777777" w:rsidR="002E4920" w:rsidRDefault="002E4920" w:rsidP="002E4920">
      <w:pPr>
        <w:rPr>
          <w:rFonts w:ascii="ＭＳ 明朝" w:cs="Times New Roman"/>
          <w:lang w:eastAsia="ja-JP"/>
        </w:rPr>
      </w:pPr>
      <w:r>
        <w:rPr>
          <w:rFonts w:hint="eastAsia"/>
          <w:lang w:eastAsia="ja-JP"/>
        </w:rPr>
        <w:t xml:space="preserve">　枝野代表は、原子力発電所に依存しないカーボンニュートラル実現の</w:t>
      </w:r>
      <w:r>
        <w:rPr>
          <w:rFonts w:cs="Times New Roman"/>
          <w:lang w:eastAsia="ja-JP"/>
        </w:rPr>
        <w:t>1</w:t>
      </w:r>
      <w:r>
        <w:rPr>
          <w:rFonts w:hint="eastAsia"/>
          <w:lang w:eastAsia="ja-JP"/>
        </w:rPr>
        <w:t>つの大きなポイントとして、エネルギー活用効率の最大化をあげました。</w:t>
      </w:r>
    </w:p>
    <w:p w14:paraId="1144AECA" w14:textId="77777777" w:rsidR="002E4920" w:rsidRDefault="002E4920" w:rsidP="002E4920">
      <w:pPr>
        <w:rPr>
          <w:rFonts w:ascii="ＭＳ 明朝" w:cs="Times New Roman"/>
          <w:lang w:eastAsia="ja-JP"/>
        </w:rPr>
      </w:pPr>
    </w:p>
    <w:p w14:paraId="12F2342E" w14:textId="77777777" w:rsidR="002E4920" w:rsidRDefault="002E4920" w:rsidP="002E4920">
      <w:pPr>
        <w:rPr>
          <w:rFonts w:ascii="ＭＳ 明朝" w:cs="Times New Roman"/>
          <w:lang w:eastAsia="ja-JP"/>
        </w:rPr>
      </w:pPr>
      <w:r>
        <w:rPr>
          <w:rFonts w:cs="Times New Roman"/>
          <w:u w:val="single" w:color="000000"/>
          <w:lang w:eastAsia="ja-JP"/>
        </w:rPr>
        <w:t>3.</w:t>
      </w:r>
      <w:r>
        <w:rPr>
          <w:rFonts w:hint="eastAsia"/>
          <w:u w:val="single" w:color="000000"/>
          <w:lang w:eastAsia="ja-JP"/>
        </w:rPr>
        <w:t>多種多様な第</w:t>
      </w:r>
      <w:r>
        <w:rPr>
          <w:rFonts w:cs="Times New Roman"/>
          <w:u w:val="single" w:color="000000"/>
          <w:lang w:eastAsia="ja-JP"/>
        </w:rPr>
        <w:t>1</w:t>
      </w:r>
      <w:r>
        <w:rPr>
          <w:rFonts w:hint="eastAsia"/>
          <w:u w:val="single" w:color="000000"/>
          <w:lang w:eastAsia="ja-JP"/>
        </w:rPr>
        <w:t>次産業を支える経営安定策の充実</w:t>
      </w:r>
    </w:p>
    <w:p w14:paraId="70C89669" w14:textId="77777777" w:rsidR="002E4920" w:rsidRDefault="002E4920" w:rsidP="002E4920">
      <w:pPr>
        <w:rPr>
          <w:rFonts w:ascii="ＭＳ 明朝" w:cs="Times New Roman"/>
          <w:lang w:eastAsia="ja-JP"/>
        </w:rPr>
      </w:pPr>
      <w:r>
        <w:rPr>
          <w:rFonts w:hint="eastAsia"/>
          <w:u w:val="single" w:color="000000"/>
          <w:lang w:eastAsia="ja-JP"/>
        </w:rPr>
        <w:t>（競争力偏重の農政からの脱却、農業者戸別所得補償制度の復活など）</w:t>
      </w:r>
    </w:p>
    <w:p w14:paraId="5A3F21D8" w14:textId="77777777" w:rsidR="002E4920" w:rsidRDefault="002E4920" w:rsidP="002E4920">
      <w:pPr>
        <w:rPr>
          <w:rFonts w:ascii="ＭＳ 明朝" w:cs="Times New Roman"/>
          <w:lang w:eastAsia="ja-JP"/>
        </w:rPr>
      </w:pPr>
    </w:p>
    <w:p w14:paraId="4302444B" w14:textId="77777777" w:rsidR="002E4920" w:rsidRDefault="002E4920" w:rsidP="002E4920">
      <w:pPr>
        <w:rPr>
          <w:rFonts w:ascii="ＭＳ 明朝" w:cs="Times New Roman"/>
          <w:lang w:eastAsia="ja-JP"/>
        </w:rPr>
      </w:pPr>
      <w:r>
        <w:rPr>
          <w:rFonts w:hint="eastAsia"/>
          <w:lang w:eastAsia="ja-JP"/>
        </w:rPr>
        <w:t xml:space="preserve">　枝野代表は、「自然エネルギー立国の実現という観点から、多種多様な</w:t>
      </w:r>
      <w:r>
        <w:rPr>
          <w:rFonts w:cs="Times New Roman"/>
          <w:lang w:eastAsia="ja-JP"/>
        </w:rPr>
        <w:t>1</w:t>
      </w:r>
      <w:r>
        <w:rPr>
          <w:rFonts w:hint="eastAsia"/>
          <w:lang w:eastAsia="ja-JP"/>
        </w:rPr>
        <w:t>次産業を支えていくということは、自然エネルギー立国を実現するという意味での大きな意味を持っている」と述べました。そのうえで、競争力偏重の農政から脱却し、戸別所得補償制度を復活するなど「単なる経済効率性に偏らない農業・林業等を推進することにより、自然環境における二酸化炭素の吸収などもしっかりと維持充実させていくことを進めていく」と説明しました。</w:t>
      </w:r>
    </w:p>
    <w:p w14:paraId="4902CF81" w14:textId="227B908C" w:rsidR="002E4920" w:rsidRDefault="002E4920" w:rsidP="002E4920">
      <w:pPr>
        <w:rPr>
          <w:lang w:eastAsia="ja-JP"/>
        </w:rPr>
      </w:pPr>
      <w:r>
        <w:rPr>
          <w:rFonts w:hint="eastAsia"/>
          <w:lang w:eastAsia="ja-JP"/>
        </w:rPr>
        <w:t xml:space="preserve">　また、枝野代表は、「自民党総裁選挙を横目で見る中で、われわれに近い考え方の方が総裁になるかと期待した方がいるようだが、全くそれとは逆行する方向なので、やはり自民党では実現できない方向性であると確信を持って訴えていきたい」と述べました。</w:t>
      </w:r>
    </w:p>
    <w:p w14:paraId="79651662" w14:textId="77777777" w:rsidR="002E4920" w:rsidRDefault="002E4920" w:rsidP="002E4920">
      <w:pPr>
        <w:rPr>
          <w:rFonts w:ascii="ＭＳ 明朝" w:cs="Times New Roman"/>
          <w:lang w:eastAsia="ja-JP"/>
        </w:rPr>
      </w:pPr>
    </w:p>
    <w:p w14:paraId="0BDF750A" w14:textId="77777777" w:rsidR="002E4920" w:rsidRDefault="002E4920" w:rsidP="002E4920">
      <w:pPr>
        <w:rPr>
          <w:rFonts w:ascii="ＭＳ 明朝" w:cs="Times New Roman"/>
          <w:lang w:eastAsia="ja-JP"/>
        </w:rPr>
      </w:pPr>
    </w:p>
    <w:p w14:paraId="6C5A835F" w14:textId="77777777" w:rsidR="002E4920" w:rsidRDefault="002E4920" w:rsidP="002E4920">
      <w:pPr>
        <w:rPr>
          <w:rFonts w:ascii="ＭＳ Ｐゴシック" w:hAnsi="ＭＳ Ｐゴシック" w:cs="ＭＳ Ｐゴシック"/>
          <w:b/>
          <w:bCs/>
          <w:u w:val="single" w:color="000000"/>
          <w:lang w:eastAsia="ja-JP"/>
        </w:rPr>
      </w:pPr>
      <w:r>
        <w:rPr>
          <w:rFonts w:ascii="ＭＳ 明朝" w:eastAsia="ＭＳ Ｐゴシック" w:cs="ＭＳ Ｐゴシック" w:hint="eastAsia"/>
          <w:b/>
          <w:bCs/>
          <w:u w:val="single" w:color="000000"/>
          <w:lang w:eastAsia="ja-JP"/>
        </w:rPr>
        <w:t>「</w:t>
      </w:r>
      <w:r>
        <w:rPr>
          <w:rFonts w:ascii="ＭＳ Ｐゴシック" w:hAnsi="ＭＳ Ｐゴシック" w:cs="ＭＳ Ｐゴシック"/>
          <w:b/>
          <w:bCs/>
          <w:u w:val="single" w:color="000000"/>
          <w:lang w:eastAsia="ja-JP"/>
        </w:rPr>
        <w:t xml:space="preserve"> #</w:t>
      </w:r>
      <w:r>
        <w:rPr>
          <w:rFonts w:ascii="ＭＳ 明朝" w:eastAsia="ＭＳ Ｐゴシック" w:cs="ＭＳ Ｐゴシック" w:hint="eastAsia"/>
          <w:b/>
          <w:bCs/>
          <w:u w:val="single" w:color="000000"/>
          <w:lang w:eastAsia="ja-JP"/>
        </w:rPr>
        <w:t>政権取ってこれをやる</w:t>
      </w:r>
      <w:r>
        <w:rPr>
          <w:rFonts w:ascii="ＭＳ Ｐゴシック" w:hAnsi="ＭＳ Ｐゴシック" w:cs="ＭＳ Ｐゴシック"/>
          <w:b/>
          <w:bCs/>
          <w:u w:val="single" w:color="000000"/>
          <w:lang w:eastAsia="ja-JP"/>
        </w:rPr>
        <w:t xml:space="preserve"> </w:t>
      </w:r>
      <w:r>
        <w:rPr>
          <w:rFonts w:ascii="ＭＳ 明朝" w:eastAsia="ＭＳ Ｐゴシック" w:cs="ＭＳ Ｐゴシック" w:hint="eastAsia"/>
          <w:b/>
          <w:bCs/>
          <w:u w:val="single" w:color="000000"/>
          <w:lang w:eastAsia="ja-JP"/>
        </w:rPr>
        <w:t>」の</w:t>
      </w:r>
      <w:r>
        <w:rPr>
          <w:rFonts w:ascii="ＭＳ Ｐゴシック" w:hAnsi="ＭＳ Ｐゴシック" w:cs="ＭＳ Ｐゴシック"/>
          <w:b/>
          <w:bCs/>
          <w:u w:val="single" w:color="000000"/>
          <w:lang w:eastAsia="ja-JP"/>
        </w:rPr>
        <w:t>Vol.8</w:t>
      </w:r>
    </w:p>
    <w:p w14:paraId="1699A6B3" w14:textId="6AA28788" w:rsidR="002E4920" w:rsidRDefault="002E4920" w:rsidP="002E4920">
      <w:pPr>
        <w:rPr>
          <w:rFonts w:ascii="ＭＳ 明朝" w:cs="Times New Roman"/>
          <w:lang w:eastAsia="ja-JP"/>
        </w:rPr>
      </w:pPr>
      <w:r>
        <w:rPr>
          <w:rFonts w:ascii="ＭＳ 明朝" w:eastAsia="ＭＳ Ｐゴシック" w:cs="ＭＳ Ｐゴシック" w:hint="eastAsia"/>
          <w:b/>
          <w:bCs/>
          <w:u w:val="single" w:color="000000"/>
          <w:lang w:eastAsia="ja-JP"/>
        </w:rPr>
        <w:t>「チルドレン・ファースト！子ども・子育て政策への予算配分を強化」を発表しました。</w:t>
      </w:r>
    </w:p>
    <w:p w14:paraId="1F9CDEFF" w14:textId="77777777" w:rsidR="002E4920" w:rsidRDefault="002E4920" w:rsidP="002E4920">
      <w:pPr>
        <w:rPr>
          <w:rFonts w:ascii="ＭＳ 明朝" w:cs="Times New Roman"/>
          <w:lang w:eastAsia="ja-JP"/>
        </w:rPr>
      </w:pPr>
    </w:p>
    <w:p w14:paraId="6023986E" w14:textId="77777777" w:rsidR="002E4920" w:rsidRDefault="002E4920" w:rsidP="002E4920">
      <w:pPr>
        <w:rPr>
          <w:rFonts w:ascii="ＭＳ 明朝" w:cs="Times New Roman"/>
          <w:lang w:eastAsia="ja-JP"/>
        </w:rPr>
      </w:pPr>
      <w:r>
        <w:rPr>
          <w:rFonts w:hint="eastAsia"/>
          <w:lang w:eastAsia="ja-JP"/>
        </w:rPr>
        <w:t xml:space="preserve">　枝野代表は、「わが国は子ども・子育てに関する予算が圧倒的に諸外国に比べて少なすぎる。まずは当面、子ども・子育て予算を倍増する」と表明しました。具体的な施策として次の事項を挙げました。</w:t>
      </w:r>
    </w:p>
    <w:p w14:paraId="509B8BDA" w14:textId="77777777" w:rsidR="002E4920" w:rsidRDefault="002E4920" w:rsidP="002E4920">
      <w:pPr>
        <w:rPr>
          <w:rFonts w:ascii="ＭＳ 明朝" w:cs="Times New Roman"/>
          <w:lang w:eastAsia="ja-JP"/>
        </w:rPr>
      </w:pPr>
    </w:p>
    <w:p w14:paraId="7A510681" w14:textId="77777777" w:rsidR="002E4920" w:rsidRDefault="002E4920" w:rsidP="002E4920">
      <w:pPr>
        <w:rPr>
          <w:rFonts w:ascii="ＭＳ 明朝" w:cs="Times New Roman"/>
          <w:lang w:eastAsia="ja-JP"/>
        </w:rPr>
      </w:pPr>
      <w:r>
        <w:rPr>
          <w:rFonts w:cs="Times New Roman"/>
          <w:u w:val="single" w:color="000000"/>
          <w:lang w:eastAsia="ja-JP"/>
        </w:rPr>
        <w:t>1.</w:t>
      </w:r>
      <w:r>
        <w:rPr>
          <w:rFonts w:hint="eastAsia"/>
          <w:u w:val="single" w:color="000000"/>
          <w:lang w:eastAsia="ja-JP"/>
        </w:rPr>
        <w:t>子ども・子育て予算を倍増し、将来的に「子ども省」創設を目指す</w:t>
      </w:r>
    </w:p>
    <w:p w14:paraId="11737AAD" w14:textId="77777777" w:rsidR="002E4920" w:rsidRDefault="002E4920" w:rsidP="002E4920">
      <w:pPr>
        <w:rPr>
          <w:rFonts w:ascii="ＭＳ 明朝" w:cs="Times New Roman"/>
          <w:lang w:eastAsia="ja-JP"/>
        </w:rPr>
      </w:pPr>
      <w:r>
        <w:rPr>
          <w:rFonts w:cs="Times New Roman"/>
          <w:u w:val="single" w:color="000000"/>
          <w:lang w:eastAsia="ja-JP"/>
        </w:rPr>
        <w:t>2.</w:t>
      </w:r>
      <w:r>
        <w:rPr>
          <w:rFonts w:hint="eastAsia"/>
          <w:u w:val="single" w:color="000000"/>
          <w:lang w:eastAsia="ja-JP"/>
        </w:rPr>
        <w:t>出産育児一時金を引き上げ、出産に関する費用を無償化</w:t>
      </w:r>
    </w:p>
    <w:p w14:paraId="16360369" w14:textId="77777777" w:rsidR="002E4920" w:rsidRDefault="002E4920" w:rsidP="002E4920">
      <w:pPr>
        <w:rPr>
          <w:rFonts w:ascii="ＭＳ 明朝" w:cs="Times New Roman"/>
          <w:lang w:eastAsia="ja-JP"/>
        </w:rPr>
      </w:pPr>
      <w:r>
        <w:rPr>
          <w:rFonts w:cs="Times New Roman"/>
          <w:u w:val="single" w:color="000000"/>
          <w:lang w:eastAsia="ja-JP"/>
        </w:rPr>
        <w:t>3.</w:t>
      </w:r>
      <w:r>
        <w:rPr>
          <w:rFonts w:hint="eastAsia"/>
          <w:u w:val="single" w:color="000000"/>
          <w:lang w:eastAsia="ja-JP"/>
        </w:rPr>
        <w:t>児童手当の所得制限撤廃と高校卒業年次まで対象を拡大</w:t>
      </w:r>
    </w:p>
    <w:p w14:paraId="312D8E57" w14:textId="77777777" w:rsidR="002E4920" w:rsidRDefault="002E4920" w:rsidP="002E4920">
      <w:pPr>
        <w:rPr>
          <w:rFonts w:ascii="ＭＳ 明朝" w:cs="Times New Roman"/>
          <w:lang w:eastAsia="ja-JP"/>
        </w:rPr>
      </w:pPr>
      <w:r>
        <w:rPr>
          <w:rFonts w:cs="Times New Roman"/>
          <w:u w:val="single" w:color="000000"/>
          <w:lang w:eastAsia="ja-JP"/>
        </w:rPr>
        <w:t>4.</w:t>
      </w:r>
      <w:r>
        <w:rPr>
          <w:rFonts w:hint="eastAsia"/>
          <w:u w:val="single" w:color="000000"/>
          <w:lang w:eastAsia="ja-JP"/>
        </w:rPr>
        <w:t>義務教育の学校給食を無償化</w:t>
      </w:r>
    </w:p>
    <w:p w14:paraId="3BBA661D" w14:textId="77777777" w:rsidR="002E4920" w:rsidRDefault="002E4920" w:rsidP="002E4920">
      <w:pPr>
        <w:rPr>
          <w:rFonts w:ascii="ＭＳ 明朝" w:cs="Times New Roman"/>
          <w:lang w:eastAsia="ja-JP"/>
        </w:rPr>
      </w:pPr>
      <w:r>
        <w:rPr>
          <w:rFonts w:hint="eastAsia"/>
          <w:lang w:eastAsia="ja-JP"/>
        </w:rPr>
        <w:t xml:space="preserve">　自治体予算で進めているところがあるが、これを国費負担とする。先行していた自治体には財政的ゆとりが生まれるので、さらに教育の他の分野で予算を使ってもらいたい。</w:t>
      </w:r>
    </w:p>
    <w:p w14:paraId="78EC3D73" w14:textId="77777777" w:rsidR="002E4920" w:rsidRDefault="002E4920" w:rsidP="002E4920">
      <w:pPr>
        <w:rPr>
          <w:rFonts w:ascii="ＭＳ 明朝" w:cs="Times New Roman"/>
          <w:lang w:eastAsia="ja-JP"/>
        </w:rPr>
      </w:pPr>
    </w:p>
    <w:p w14:paraId="19FE5998" w14:textId="77777777" w:rsidR="002E4920" w:rsidRDefault="002E4920" w:rsidP="002E4920">
      <w:pPr>
        <w:rPr>
          <w:rFonts w:ascii="ＭＳ 明朝" w:cs="Times New Roman"/>
          <w:lang w:eastAsia="ja-JP"/>
        </w:rPr>
      </w:pPr>
      <w:r>
        <w:rPr>
          <w:rFonts w:cs="Times New Roman"/>
          <w:u w:val="single" w:color="000000"/>
          <w:lang w:eastAsia="ja-JP"/>
        </w:rPr>
        <w:t>5.</w:t>
      </w:r>
      <w:r>
        <w:rPr>
          <w:rFonts w:hint="eastAsia"/>
          <w:u w:val="single" w:color="000000"/>
          <w:lang w:eastAsia="ja-JP"/>
        </w:rPr>
        <w:t>中学校の</w:t>
      </w:r>
      <w:r>
        <w:rPr>
          <w:rFonts w:cs="Times New Roman"/>
          <w:u w:val="single" w:color="000000"/>
          <w:lang w:eastAsia="ja-JP"/>
        </w:rPr>
        <w:t>35</w:t>
      </w:r>
      <w:r>
        <w:rPr>
          <w:rFonts w:hint="eastAsia"/>
          <w:u w:val="single" w:color="000000"/>
          <w:lang w:eastAsia="ja-JP"/>
        </w:rPr>
        <w:t>人以下学級を実現、将来的には小中高の</w:t>
      </w:r>
      <w:r>
        <w:rPr>
          <w:rFonts w:cs="Times New Roman"/>
          <w:u w:val="single" w:color="000000"/>
          <w:lang w:eastAsia="ja-JP"/>
        </w:rPr>
        <w:t>30</w:t>
      </w:r>
      <w:r>
        <w:rPr>
          <w:rFonts w:hint="eastAsia"/>
          <w:u w:val="single" w:color="000000"/>
          <w:lang w:eastAsia="ja-JP"/>
        </w:rPr>
        <w:t>人以下学級を目指す</w:t>
      </w:r>
    </w:p>
    <w:p w14:paraId="4DBFD696" w14:textId="77777777" w:rsidR="002E4920" w:rsidRDefault="002E4920" w:rsidP="002E4920">
      <w:pPr>
        <w:rPr>
          <w:rFonts w:ascii="ＭＳ 明朝" w:cs="Times New Roman"/>
          <w:lang w:eastAsia="ja-JP"/>
        </w:rPr>
      </w:pPr>
      <w:r>
        <w:rPr>
          <w:rFonts w:cs="Times New Roman"/>
          <w:u w:val="single" w:color="000000"/>
          <w:lang w:eastAsia="ja-JP"/>
        </w:rPr>
        <w:t>6.</w:t>
      </w:r>
      <w:r>
        <w:rPr>
          <w:rFonts w:hint="eastAsia"/>
          <w:u w:val="single" w:color="000000"/>
          <w:lang w:eastAsia="ja-JP"/>
        </w:rPr>
        <w:t>高校の授業料無償化の所得制限を撤廃</w:t>
      </w:r>
    </w:p>
    <w:p w14:paraId="53982570" w14:textId="77777777" w:rsidR="002E4920" w:rsidRDefault="002E4920" w:rsidP="002E4920">
      <w:pPr>
        <w:rPr>
          <w:rFonts w:ascii="ＭＳ 明朝" w:cs="Times New Roman"/>
          <w:lang w:eastAsia="ja-JP"/>
        </w:rPr>
      </w:pPr>
      <w:r>
        <w:rPr>
          <w:rFonts w:hint="eastAsia"/>
          <w:lang w:eastAsia="ja-JP"/>
        </w:rPr>
        <w:t xml:space="preserve">　将来的に子ども省の創設を目指すと表明。ただし、既存の各省の権限をそのままにして役所を作っても屋上屋を架すことになり、効率は上がらず、厚生労働省、文部科学省等が持っている権限を切り分けて新しい役所を作ろうとすれば、相当な時間と労力、エネルギーが必要になることから、コロナ禍で既に大変な仕事を通常以上に抱えている状況の中で、新たな省を立ち上げるのは現実的ではないと指摘しました。したがって、コロナの状況、子どもに関係する各省を再編する事務的な労力をかけ得るような状況を見据えて、子ども省の設置を目指す考えを示しました。</w:t>
      </w:r>
    </w:p>
    <w:p w14:paraId="0EE11793" w14:textId="77777777" w:rsidR="002E4920" w:rsidRDefault="002E4920" w:rsidP="002E4920">
      <w:pPr>
        <w:rPr>
          <w:rFonts w:ascii="ＭＳ 明朝" w:cs="Times New Roman"/>
          <w:lang w:eastAsia="ja-JP"/>
        </w:rPr>
      </w:pPr>
    </w:p>
    <w:p w14:paraId="6C522CBB" w14:textId="77777777" w:rsidR="002E4920" w:rsidRDefault="002E4920" w:rsidP="002E4920">
      <w:pPr>
        <w:rPr>
          <w:rFonts w:ascii="ＭＳ 明朝" w:cs="Times New Roman"/>
          <w:lang w:eastAsia="ja-JP"/>
        </w:rPr>
      </w:pPr>
      <w:r>
        <w:rPr>
          <w:rFonts w:hint="eastAsia"/>
          <w:u w:val="single" w:color="000000"/>
          <w:lang w:eastAsia="ja-JP"/>
        </w:rPr>
        <w:t xml:space="preserve">　子ども・子育て政策の発表関する記者との質問のやり取りの要旨は次の通りです。</w:t>
      </w:r>
    </w:p>
    <w:p w14:paraId="278AE2F8" w14:textId="77777777" w:rsidR="002E4920" w:rsidRDefault="002E4920" w:rsidP="002E4920">
      <w:pPr>
        <w:rPr>
          <w:rFonts w:ascii="ＭＳ 明朝" w:cs="Times New Roman"/>
          <w:lang w:eastAsia="ja-JP"/>
        </w:rPr>
      </w:pPr>
      <w:r>
        <w:rPr>
          <w:rFonts w:cs="Times New Roman"/>
          <w:u w:val="wave" w:color="000000"/>
          <w:lang w:eastAsia="ja-JP"/>
        </w:rPr>
        <w:t>Q</w:t>
      </w:r>
      <w:r>
        <w:rPr>
          <w:rFonts w:hint="eastAsia"/>
          <w:u w:val="wave" w:color="000000"/>
          <w:lang w:eastAsia="ja-JP"/>
        </w:rPr>
        <w:t>）現在の政府与党の子ども・子育て政策の足らざる部分は</w:t>
      </w:r>
    </w:p>
    <w:p w14:paraId="16320044" w14:textId="77777777" w:rsidR="002E4920" w:rsidRDefault="002E4920" w:rsidP="002E4920">
      <w:pPr>
        <w:rPr>
          <w:rFonts w:ascii="ＭＳ 明朝" w:cs="Times New Roman"/>
          <w:lang w:eastAsia="ja-JP"/>
        </w:rPr>
      </w:pPr>
    </w:p>
    <w:p w14:paraId="1740DEB6" w14:textId="77777777" w:rsidR="002E4920" w:rsidRDefault="002E4920" w:rsidP="002E4920">
      <w:pPr>
        <w:rPr>
          <w:rFonts w:ascii="ＭＳ 明朝" w:cs="Times New Roman"/>
          <w:lang w:eastAsia="ja-JP"/>
        </w:rPr>
      </w:pPr>
      <w:r>
        <w:rPr>
          <w:rFonts w:hint="eastAsia"/>
          <w:lang w:eastAsia="ja-JP"/>
        </w:rPr>
        <w:t xml:space="preserve">　まず、全体としての予算規模が小さすぎる。先進国では子育ては社会全体で担うもの、まさに日本でも子どもは社会の宝だという言葉があり、実際にそういう政策を進めているのに、日本では親の責任に全部かぶせている。やはり基本的な哲学、姿勢が日本の今の子育て政策は間違っていると思っています。</w:t>
      </w:r>
    </w:p>
    <w:p w14:paraId="2EACB3D3" w14:textId="77777777" w:rsidR="002E4920" w:rsidRDefault="002E4920" w:rsidP="002E4920">
      <w:pPr>
        <w:rPr>
          <w:rFonts w:ascii="ＭＳ 明朝" w:cs="Times New Roman"/>
          <w:lang w:eastAsia="ja-JP"/>
        </w:rPr>
      </w:pPr>
    </w:p>
    <w:p w14:paraId="327B78F9" w14:textId="77777777" w:rsidR="002E4920" w:rsidRDefault="002E4920" w:rsidP="002E4920">
      <w:pPr>
        <w:rPr>
          <w:rFonts w:ascii="ＭＳ 明朝" w:cs="Times New Roman"/>
          <w:lang w:eastAsia="ja-JP"/>
        </w:rPr>
      </w:pPr>
      <w:r>
        <w:rPr>
          <w:rFonts w:cs="Times New Roman"/>
          <w:u w:val="wave" w:color="000000"/>
          <w:lang w:eastAsia="ja-JP"/>
        </w:rPr>
        <w:t>Q</w:t>
      </w:r>
      <w:r>
        <w:rPr>
          <w:rFonts w:hint="eastAsia"/>
          <w:u w:val="wave" w:color="000000"/>
          <w:lang w:eastAsia="ja-JP"/>
        </w:rPr>
        <w:t>）子ども・子育て予算の倍増について、現行予算のどの部分を切り取って倍増にするのか。自民党は子ども省ではなく、「こども庁」と言っているが、その違いは。少子化という言葉がないが、これは少子化対策にもなると見ての政策なのか</w:t>
      </w:r>
    </w:p>
    <w:p w14:paraId="45DCC1B2" w14:textId="77777777" w:rsidR="002E4920" w:rsidRDefault="002E4920" w:rsidP="002E4920">
      <w:pPr>
        <w:rPr>
          <w:rFonts w:ascii="ＭＳ 明朝" w:cs="Times New Roman"/>
          <w:lang w:eastAsia="ja-JP"/>
        </w:rPr>
      </w:pPr>
    </w:p>
    <w:p w14:paraId="40FFB051" w14:textId="77777777" w:rsidR="002E4920" w:rsidRDefault="002E4920" w:rsidP="002E4920">
      <w:pPr>
        <w:rPr>
          <w:rFonts w:ascii="ＭＳ 明朝" w:cs="Times New Roman"/>
          <w:lang w:eastAsia="ja-JP"/>
        </w:rPr>
      </w:pPr>
      <w:r>
        <w:rPr>
          <w:rFonts w:hint="eastAsia"/>
          <w:lang w:eastAsia="ja-JP"/>
        </w:rPr>
        <w:t xml:space="preserve">　（予算については）いろいろな所が国際比較をしています。それぞれが切り出す対象について、いろいろな見方がありますので、全体として倍増しているなということを実感していただけるという結果を一日も早く実現したいと定性的に考えております。</w:t>
      </w:r>
    </w:p>
    <w:p w14:paraId="2C1BE76C" w14:textId="77777777" w:rsidR="002E4920" w:rsidRDefault="002E4920" w:rsidP="002E4920">
      <w:pPr>
        <w:rPr>
          <w:rFonts w:ascii="ＭＳ 明朝" w:cs="Times New Roman"/>
          <w:lang w:eastAsia="ja-JP"/>
        </w:rPr>
      </w:pPr>
      <w:r>
        <w:rPr>
          <w:rFonts w:hint="eastAsia"/>
          <w:lang w:eastAsia="ja-JP"/>
        </w:rPr>
        <w:t xml:space="preserve">　一般的に庁と言った場合、権限をもった省があって横断的に調整をする。でもこれは機能しません。私自身も庁ではありませんが、行政刷新大臣などを経験させていただきました。省庁間の調整はやはり官邸がやらないと機能しない。そうすると屋上屋にしかならないと思っております。本当に子ども政策を重視する役所を作るのであれば、各役所の権限を切り分けてつくらなければいけない。でもそれは今、このコロナ禍で行政も疲弊している中で進めることなのかという問題意識であります。</w:t>
      </w:r>
    </w:p>
    <w:p w14:paraId="4589E576" w14:textId="760FE774" w:rsidR="002E4920" w:rsidRDefault="002E4920" w:rsidP="002E4920">
      <w:pPr>
        <w:rPr>
          <w:lang w:eastAsia="ja-JP"/>
        </w:rPr>
      </w:pPr>
      <w:r>
        <w:rPr>
          <w:rFonts w:hint="eastAsia"/>
          <w:lang w:eastAsia="ja-JP"/>
        </w:rPr>
        <w:t xml:space="preserve">　それから、少子化という言葉を使っていません。まず、チルドレン・ファースト、子どもの立場で子どもがすくすく育っていける。そして次に、子育てをしている皆さんをしっかりと支えていく。それが結果的に少子化にブレーキをかけることにつながっていくかと思いますが、少子化を対策するという発想ではなくて、「子どもをしっかりと社会全体で育てる。子育てをしている家庭を支える」が政策の目的でないと結果的な少子化対策にもならない。そうした考え方を踏まえています。</w:t>
      </w:r>
    </w:p>
    <w:p w14:paraId="5B2F3943" w14:textId="3DB49D60" w:rsidR="006F0733" w:rsidRDefault="006F0733" w:rsidP="002E4920">
      <w:pPr>
        <w:rPr>
          <w:lang w:eastAsia="ja-JP"/>
        </w:rPr>
      </w:pPr>
    </w:p>
    <w:p w14:paraId="55064424" w14:textId="77777777" w:rsidR="006F0733" w:rsidRDefault="006F0733" w:rsidP="002E4920">
      <w:pPr>
        <w:rPr>
          <w:rFonts w:ascii="ＭＳ 明朝" w:cs="Times New Roman" w:hint="eastAsia"/>
          <w:lang w:eastAsia="ja-JP"/>
        </w:rPr>
      </w:pPr>
    </w:p>
    <w:p w14:paraId="5634C7CB" w14:textId="77777777" w:rsidR="002E4920" w:rsidRDefault="002E4920" w:rsidP="002E4920">
      <w:pPr>
        <w:rPr>
          <w:rFonts w:ascii="ＭＳ 明朝" w:cs="Times New Roman"/>
          <w:lang w:eastAsia="ja-JP"/>
        </w:rPr>
      </w:pPr>
      <w:r>
        <w:rPr>
          <w:rFonts w:ascii="ＭＳ Ｐゴシック" w:hAnsi="ＭＳ Ｐゴシック" w:cs="ＭＳ Ｐゴシック"/>
          <w:b/>
          <w:bCs/>
          <w:u w:val="single" w:color="000000"/>
          <w:lang w:eastAsia="ja-JP"/>
        </w:rPr>
        <w:t xml:space="preserve">  #</w:t>
      </w:r>
      <w:r>
        <w:rPr>
          <w:rFonts w:ascii="ＭＳ 明朝" w:eastAsia="ＭＳ Ｐゴシック" w:cs="ＭＳ Ｐゴシック" w:hint="eastAsia"/>
          <w:b/>
          <w:bCs/>
          <w:u w:val="single" w:color="000000"/>
          <w:lang w:eastAsia="ja-JP"/>
        </w:rPr>
        <w:t>政権取ってこれをやる</w:t>
      </w:r>
      <w:r>
        <w:rPr>
          <w:rFonts w:ascii="ＭＳ Ｐゴシック" w:hAnsi="ＭＳ Ｐゴシック" w:cs="ＭＳ Ｐゴシック"/>
          <w:b/>
          <w:bCs/>
          <w:u w:val="single" w:color="000000"/>
          <w:lang w:eastAsia="ja-JP"/>
        </w:rPr>
        <w:t xml:space="preserve"> Vol.9</w:t>
      </w:r>
      <w:r>
        <w:rPr>
          <w:rFonts w:ascii="ＭＳ 明朝" w:eastAsia="ＭＳ Ｐゴシック" w:cs="ＭＳ Ｐゴシック" w:hint="eastAsia"/>
          <w:b/>
          <w:bCs/>
          <w:u w:val="single" w:color="000000"/>
          <w:lang w:eastAsia="ja-JP"/>
        </w:rPr>
        <w:t>「若者の未来を創る政策プラン」を発表</w:t>
      </w:r>
      <w:r>
        <w:rPr>
          <w:rFonts w:cs="Times New Roman"/>
          <w:lang w:eastAsia="ja-JP"/>
        </w:rPr>
        <w:t xml:space="preserve">   10</w:t>
      </w:r>
      <w:r>
        <w:rPr>
          <w:rFonts w:hint="eastAsia"/>
          <w:lang w:eastAsia="ja-JP"/>
        </w:rPr>
        <w:t>月</w:t>
      </w:r>
      <w:r>
        <w:rPr>
          <w:rFonts w:cs="Times New Roman"/>
          <w:lang w:eastAsia="ja-JP"/>
        </w:rPr>
        <w:t>7</w:t>
      </w:r>
      <w:r>
        <w:rPr>
          <w:rFonts w:hint="eastAsia"/>
          <w:lang w:eastAsia="ja-JP"/>
        </w:rPr>
        <w:t>日</w:t>
      </w:r>
    </w:p>
    <w:p w14:paraId="41E18E1D" w14:textId="77777777" w:rsidR="002E4920" w:rsidRDefault="002E4920" w:rsidP="002E4920">
      <w:pPr>
        <w:rPr>
          <w:rFonts w:ascii="ＭＳ 明朝" w:cs="Times New Roman"/>
          <w:lang w:eastAsia="ja-JP"/>
        </w:rPr>
      </w:pPr>
    </w:p>
    <w:p w14:paraId="0515C070" w14:textId="77777777" w:rsidR="002E4920" w:rsidRDefault="002E4920" w:rsidP="002E4920">
      <w:pPr>
        <w:rPr>
          <w:rFonts w:ascii="ＭＳ 明朝" w:cs="Times New Roman"/>
          <w:lang w:eastAsia="ja-JP"/>
        </w:rPr>
      </w:pPr>
      <w:r>
        <w:rPr>
          <w:rFonts w:cs="Times New Roman"/>
          <w:lang w:eastAsia="ja-JP"/>
        </w:rPr>
        <w:t xml:space="preserve"> </w:t>
      </w:r>
      <w:r>
        <w:rPr>
          <w:rFonts w:hint="eastAsia"/>
          <w:lang w:eastAsia="ja-JP"/>
        </w:rPr>
        <w:t>政策は、</w:t>
      </w:r>
    </w:p>
    <w:p w14:paraId="2E842A42" w14:textId="77777777" w:rsidR="002E4920" w:rsidRDefault="002E4920" w:rsidP="002E4920">
      <w:pPr>
        <w:rPr>
          <w:rFonts w:ascii="ＭＳ 明朝" w:cs="Times New Roman"/>
          <w:lang w:eastAsia="ja-JP"/>
        </w:rPr>
      </w:pPr>
      <w:r>
        <w:rPr>
          <w:rFonts w:hint="eastAsia"/>
          <w:u w:val="wave" w:color="000000"/>
          <w:lang w:eastAsia="ja-JP"/>
        </w:rPr>
        <w:t>（</w:t>
      </w:r>
      <w:r>
        <w:rPr>
          <w:rFonts w:cs="Times New Roman"/>
          <w:u w:val="wave" w:color="000000"/>
          <w:lang w:eastAsia="ja-JP"/>
        </w:rPr>
        <w:t>1</w:t>
      </w:r>
      <w:r>
        <w:rPr>
          <w:rFonts w:hint="eastAsia"/>
          <w:u w:val="wave" w:color="000000"/>
          <w:lang w:eastAsia="ja-JP"/>
        </w:rPr>
        <w:t>）国公立大学の授業料を半額にまで引き下げ</w:t>
      </w:r>
    </w:p>
    <w:p w14:paraId="1F55E7D7" w14:textId="77777777" w:rsidR="002E4920" w:rsidRDefault="002E4920" w:rsidP="002E4920">
      <w:pPr>
        <w:rPr>
          <w:rFonts w:ascii="ＭＳ 明朝" w:cs="Times New Roman"/>
          <w:lang w:eastAsia="ja-JP"/>
        </w:rPr>
      </w:pPr>
      <w:r>
        <w:rPr>
          <w:rFonts w:hint="eastAsia"/>
          <w:u w:val="wave" w:color="000000"/>
          <w:lang w:eastAsia="ja-JP"/>
        </w:rPr>
        <w:lastRenderedPageBreak/>
        <w:t>（</w:t>
      </w:r>
      <w:r>
        <w:rPr>
          <w:rFonts w:cs="Times New Roman"/>
          <w:u w:val="wave" w:color="000000"/>
          <w:lang w:eastAsia="ja-JP"/>
        </w:rPr>
        <w:t>2</w:t>
      </w:r>
      <w:r>
        <w:rPr>
          <w:rFonts w:hint="eastAsia"/>
          <w:u w:val="wave" w:color="000000"/>
          <w:lang w:eastAsia="ja-JP"/>
        </w:rPr>
        <w:t>）私立大学生や専門学校生に対する給付型奨学金を大幅拡充</w:t>
      </w:r>
    </w:p>
    <w:p w14:paraId="3DABEFFB" w14:textId="77777777" w:rsidR="002E4920" w:rsidRDefault="002E4920" w:rsidP="002E4920">
      <w:pPr>
        <w:rPr>
          <w:rFonts w:ascii="ＭＳ 明朝" w:cs="Times New Roman"/>
          <w:lang w:eastAsia="ja-JP"/>
        </w:rPr>
      </w:pPr>
      <w:r>
        <w:rPr>
          <w:rFonts w:hint="eastAsia"/>
          <w:u w:val="wave" w:color="000000"/>
          <w:lang w:eastAsia="ja-JP"/>
        </w:rPr>
        <w:t>（</w:t>
      </w:r>
      <w:r>
        <w:rPr>
          <w:rFonts w:cs="Times New Roman"/>
          <w:u w:val="wave" w:color="000000"/>
          <w:lang w:eastAsia="ja-JP"/>
        </w:rPr>
        <w:t>3</w:t>
      </w:r>
      <w:r>
        <w:rPr>
          <w:rFonts w:hint="eastAsia"/>
          <w:u w:val="wave" w:color="000000"/>
          <w:lang w:eastAsia="ja-JP"/>
        </w:rPr>
        <w:t>）ひとり暮らしの学生への家賃補助制度を創設</w:t>
      </w:r>
    </w:p>
    <w:p w14:paraId="082257F7" w14:textId="77777777" w:rsidR="002E4920" w:rsidRDefault="002E4920" w:rsidP="002E4920">
      <w:pPr>
        <w:rPr>
          <w:rFonts w:ascii="ＭＳ 明朝" w:cs="Times New Roman"/>
          <w:lang w:eastAsia="ja-JP"/>
        </w:rPr>
      </w:pPr>
      <w:r>
        <w:rPr>
          <w:rFonts w:hint="eastAsia"/>
          <w:u w:val="wave" w:color="000000"/>
          <w:lang w:eastAsia="ja-JP"/>
        </w:rPr>
        <w:t>（</w:t>
      </w:r>
      <w:r>
        <w:rPr>
          <w:rFonts w:cs="Times New Roman"/>
          <w:u w:val="wave" w:color="000000"/>
          <w:lang w:eastAsia="ja-JP"/>
        </w:rPr>
        <w:t>4</w:t>
      </w:r>
      <w:r>
        <w:rPr>
          <w:rFonts w:hint="eastAsia"/>
          <w:u w:val="wave" w:color="000000"/>
          <w:lang w:eastAsia="ja-JP"/>
        </w:rPr>
        <w:t>）ポスドクや大学院生の処遇を改善</w:t>
      </w:r>
    </w:p>
    <w:p w14:paraId="289541CC" w14:textId="77777777" w:rsidR="002E4920" w:rsidRDefault="002E4920" w:rsidP="002E4920">
      <w:pPr>
        <w:rPr>
          <w:rFonts w:ascii="ＭＳ 明朝" w:cs="Times New Roman"/>
          <w:lang w:eastAsia="ja-JP"/>
        </w:rPr>
      </w:pPr>
      <w:r>
        <w:rPr>
          <w:rFonts w:hint="eastAsia"/>
          <w:u w:val="wave" w:color="000000"/>
          <w:lang w:eastAsia="ja-JP"/>
        </w:rPr>
        <w:t>（</w:t>
      </w:r>
      <w:r>
        <w:rPr>
          <w:rFonts w:cs="Times New Roman"/>
          <w:u w:val="wave" w:color="000000"/>
          <w:lang w:eastAsia="ja-JP"/>
        </w:rPr>
        <w:t>5</w:t>
      </w:r>
      <w:r>
        <w:rPr>
          <w:rFonts w:hint="eastAsia"/>
          <w:u w:val="wave" w:color="000000"/>
          <w:lang w:eastAsia="ja-JP"/>
        </w:rPr>
        <w:t>）ヤングケアラーの早期発見と支援体制の構築</w:t>
      </w:r>
    </w:p>
    <w:p w14:paraId="010A0941" w14:textId="77777777" w:rsidR="002E4920" w:rsidRDefault="002E4920" w:rsidP="002E4920">
      <w:pPr>
        <w:rPr>
          <w:rFonts w:ascii="ＭＳ 明朝" w:cs="Times New Roman"/>
          <w:lang w:eastAsia="ja-JP"/>
        </w:rPr>
      </w:pPr>
      <w:r>
        <w:rPr>
          <w:rFonts w:hint="eastAsia"/>
          <w:u w:val="wave" w:color="000000"/>
          <w:lang w:eastAsia="ja-JP"/>
        </w:rPr>
        <w:t>（</w:t>
      </w:r>
      <w:r>
        <w:rPr>
          <w:rFonts w:cs="Times New Roman"/>
          <w:u w:val="wave" w:color="000000"/>
          <w:lang w:eastAsia="ja-JP"/>
        </w:rPr>
        <w:t>6</w:t>
      </w:r>
      <w:r>
        <w:rPr>
          <w:rFonts w:hint="eastAsia"/>
          <w:u w:val="wave" w:color="000000"/>
          <w:lang w:eastAsia="ja-JP"/>
        </w:rPr>
        <w:t>）同一価値労働同一賃金の法制化</w:t>
      </w:r>
    </w:p>
    <w:p w14:paraId="7911A36E" w14:textId="77777777" w:rsidR="002E4920" w:rsidRDefault="002E4920" w:rsidP="002E4920">
      <w:pPr>
        <w:rPr>
          <w:rFonts w:ascii="ＭＳ 明朝" w:cs="Times New Roman"/>
          <w:lang w:eastAsia="ja-JP"/>
        </w:rPr>
      </w:pPr>
      <w:r>
        <w:rPr>
          <w:rFonts w:hint="eastAsia"/>
          <w:u w:val="wave" w:color="000000"/>
          <w:lang w:eastAsia="ja-JP"/>
        </w:rPr>
        <w:t>（</w:t>
      </w:r>
      <w:r>
        <w:rPr>
          <w:rFonts w:cs="Times New Roman"/>
          <w:u w:val="wave" w:color="000000"/>
          <w:lang w:eastAsia="ja-JP"/>
        </w:rPr>
        <w:t>7</w:t>
      </w:r>
      <w:r>
        <w:rPr>
          <w:rFonts w:hint="eastAsia"/>
          <w:u w:val="wave" w:color="000000"/>
          <w:lang w:eastAsia="ja-JP"/>
        </w:rPr>
        <w:t>）派遣法の見直しなどで、原則として、希望すれば正規雇用で働ける社会を実現</w:t>
      </w:r>
    </w:p>
    <w:p w14:paraId="34B7A23B" w14:textId="77777777" w:rsidR="002E4920" w:rsidRDefault="002E4920" w:rsidP="002E4920">
      <w:pPr>
        <w:rPr>
          <w:rFonts w:ascii="ＭＳ 明朝" w:cs="Times New Roman"/>
          <w:lang w:eastAsia="ja-JP"/>
        </w:rPr>
      </w:pPr>
      <w:r>
        <w:rPr>
          <w:rFonts w:cs="Times New Roman"/>
          <w:lang w:eastAsia="ja-JP"/>
        </w:rPr>
        <w:t xml:space="preserve"> </w:t>
      </w:r>
      <w:r>
        <w:rPr>
          <w:rFonts w:hint="eastAsia"/>
          <w:lang w:eastAsia="ja-JP"/>
        </w:rPr>
        <w:t>――と全部で</w:t>
      </w:r>
      <w:r>
        <w:rPr>
          <w:rFonts w:cs="Times New Roman"/>
          <w:lang w:eastAsia="ja-JP"/>
        </w:rPr>
        <w:t>7</w:t>
      </w:r>
      <w:r>
        <w:rPr>
          <w:rFonts w:hint="eastAsia"/>
          <w:lang w:eastAsia="ja-JP"/>
        </w:rPr>
        <w:t>項目です。</w:t>
      </w:r>
    </w:p>
    <w:p w14:paraId="03D78CC6" w14:textId="77777777" w:rsidR="002E4920" w:rsidRDefault="002E4920" w:rsidP="002E4920">
      <w:pPr>
        <w:rPr>
          <w:rFonts w:ascii="ＭＳ 明朝" w:cs="Times New Roman"/>
          <w:lang w:eastAsia="ja-JP"/>
        </w:rPr>
      </w:pPr>
    </w:p>
    <w:p w14:paraId="7F404B83" w14:textId="77777777" w:rsidR="002E4920" w:rsidRDefault="002E4920" w:rsidP="002E4920">
      <w:pPr>
        <w:rPr>
          <w:rFonts w:ascii="ＭＳ 明朝" w:cs="Times New Roman"/>
          <w:lang w:eastAsia="ja-JP"/>
        </w:rPr>
      </w:pPr>
      <w:r>
        <w:rPr>
          <w:rFonts w:cs="Times New Roman"/>
          <w:lang w:eastAsia="ja-JP"/>
        </w:rPr>
        <w:t xml:space="preserve"> </w:t>
      </w:r>
      <w:r>
        <w:rPr>
          <w:rFonts w:hint="eastAsia"/>
          <w:lang w:eastAsia="ja-JP"/>
        </w:rPr>
        <w:t>枝野代表は、「必ずしも若者が直接の当事者となる政策はこれだけではないが、特に学生あるいは初めて仕事に就くといった皆さんが、安心して学び、研究し、働くことができる。その構造が、特にこのアベノミクスの</w:t>
      </w:r>
      <w:r>
        <w:rPr>
          <w:rFonts w:cs="Times New Roman"/>
          <w:lang w:eastAsia="ja-JP"/>
        </w:rPr>
        <w:t>9</w:t>
      </w:r>
      <w:r>
        <w:rPr>
          <w:rFonts w:hint="eastAsia"/>
          <w:lang w:eastAsia="ja-JP"/>
        </w:rPr>
        <w:t>年近くの間にさらに脆弱化してきている」と指摘。「アベノミクスを否定して、方向を大転換しなければできないことだ」と政策をまとめた理由を説明しました。</w:t>
      </w:r>
    </w:p>
    <w:p w14:paraId="609DDAA5" w14:textId="77777777" w:rsidR="002E4920" w:rsidRDefault="002E4920" w:rsidP="002E4920">
      <w:pPr>
        <w:rPr>
          <w:rFonts w:ascii="ＭＳ 明朝" w:cs="Times New Roman"/>
          <w:lang w:eastAsia="ja-JP"/>
        </w:rPr>
      </w:pPr>
    </w:p>
    <w:p w14:paraId="22D9E81A" w14:textId="77777777" w:rsidR="002E4920" w:rsidRDefault="002E4920" w:rsidP="002E4920">
      <w:pPr>
        <w:rPr>
          <w:rFonts w:ascii="ＭＳ 明朝" w:cs="Times New Roman"/>
          <w:lang w:eastAsia="ja-JP"/>
        </w:rPr>
      </w:pPr>
      <w:r>
        <w:rPr>
          <w:rFonts w:hint="eastAsia"/>
          <w:lang w:eastAsia="ja-JP"/>
        </w:rPr>
        <w:t xml:space="preserve">　若者世代の経済状況を枝野代表がどのように捉えているかを問われると、枝野代表は「学ぶ意欲と能力を持ちながら学ぶことができない方、あるいはその学校を卒業した直後の就職採用の時点で、正規雇用を希望して得られた方と希望しながら得られなかった方と一気に経済格差が生じてしまう。親の世代からの格差の固定、そして当事者として若い世代で一定の格差が固定化されてしまうリスクが高いということは、個々の若い皆さんの当事者としての問題であると同時に、社会全体の活力にとっても大変深刻な状況です。意欲と能力のある方がどなたでも学べる。そして若い時の選択で、格差のようなものが固定化されないという流動化のある社会をその点では作らないといけない」と説明しました。</w:t>
      </w:r>
    </w:p>
    <w:p w14:paraId="1CA9E019" w14:textId="77777777" w:rsidR="002E4920" w:rsidRDefault="002E4920" w:rsidP="002E4920">
      <w:pPr>
        <w:rPr>
          <w:rFonts w:ascii="ＭＳ 明朝" w:cs="Times New Roman"/>
          <w:lang w:eastAsia="ja-JP"/>
        </w:rPr>
      </w:pPr>
    </w:p>
    <w:p w14:paraId="3C06F0D4" w14:textId="77777777" w:rsidR="002E4920" w:rsidRDefault="002E4920" w:rsidP="002E4920">
      <w:pPr>
        <w:rPr>
          <w:rFonts w:ascii="ＭＳ 明朝" w:cs="Times New Roman"/>
          <w:lang w:eastAsia="ja-JP"/>
        </w:rPr>
      </w:pPr>
      <w:r>
        <w:rPr>
          <w:rFonts w:hint="eastAsia"/>
          <w:lang w:eastAsia="ja-JP"/>
        </w:rPr>
        <w:t xml:space="preserve">　また枝野代表は、日本年金機構の振込通知書</w:t>
      </w:r>
      <w:r>
        <w:rPr>
          <w:rFonts w:cs="Times New Roman"/>
          <w:lang w:eastAsia="ja-JP"/>
        </w:rPr>
        <w:t>97</w:t>
      </w:r>
      <w:r>
        <w:rPr>
          <w:rFonts w:hint="eastAsia"/>
          <w:lang w:eastAsia="ja-JP"/>
        </w:rPr>
        <w:t>万通が宛名が誤記載されて送付された件に言及しました。年金に対する国民の信頼について、「消えた年金の問題によって大きく傷つけられた。安倍総理は、</w:t>
      </w:r>
      <w:r>
        <w:rPr>
          <w:rFonts w:cs="Times New Roman"/>
          <w:lang w:eastAsia="ja-JP"/>
        </w:rPr>
        <w:t>1</w:t>
      </w:r>
      <w:r>
        <w:rPr>
          <w:rFonts w:hint="eastAsia"/>
          <w:lang w:eastAsia="ja-JP"/>
        </w:rPr>
        <w:t>人残らず解決すると言ったがその話もうやむやだ」と述べ、今回の事態が「さらに年金に対する信頼あるいは年金に関するさまざまな通知等に対する信頼が覆される事態となった」と述べました。政府が強い危機感をもってこの問題にあたり、国会でも説明をし質疑の時間を設けるべきと主張し、「ますますその信頼が損なわれることを食い止めないといけない」と強く政府に求めていく考えを示しました。</w:t>
      </w:r>
    </w:p>
    <w:p w14:paraId="7151D55F" w14:textId="6C70F1DE" w:rsidR="002E4920" w:rsidRDefault="002E4920" w:rsidP="002E4920">
      <w:pPr>
        <w:rPr>
          <w:rFonts w:ascii="ＭＳ 明朝" w:cs="Times New Roman"/>
          <w:lang w:eastAsia="ja-JP"/>
        </w:rPr>
      </w:pPr>
    </w:p>
    <w:p w14:paraId="43FBB4DB" w14:textId="77777777" w:rsidR="006F0733" w:rsidRDefault="006F0733" w:rsidP="002E4920">
      <w:pPr>
        <w:rPr>
          <w:rFonts w:ascii="ＭＳ 明朝" w:cs="Times New Roman" w:hint="eastAsia"/>
          <w:lang w:eastAsia="ja-JP"/>
        </w:rPr>
      </w:pPr>
    </w:p>
    <w:p w14:paraId="6B738DFA" w14:textId="77777777" w:rsidR="002E4920" w:rsidRDefault="002E4920" w:rsidP="002E4920">
      <w:pPr>
        <w:rPr>
          <w:rFonts w:ascii="ＭＳ 明朝" w:cs="Times New Roman"/>
          <w:lang w:eastAsia="ja-JP"/>
        </w:rPr>
      </w:pPr>
      <w:r>
        <w:rPr>
          <w:rFonts w:ascii="ＭＳ 明朝" w:eastAsia="ＭＳ Ｐゴシック" w:cs="ＭＳ Ｐゴシック" w:hint="eastAsia"/>
          <w:b/>
          <w:bCs/>
          <w:u w:val="single" w:color="000000"/>
          <w:lang w:eastAsia="ja-JP"/>
        </w:rPr>
        <w:t>＃政権取ってこれをやる</w:t>
      </w:r>
      <w:r>
        <w:rPr>
          <w:rFonts w:ascii="ＭＳ Ｐゴシック" w:hAnsi="ＭＳ Ｐゴシック" w:cs="ＭＳ Ｐゴシック"/>
          <w:b/>
          <w:bCs/>
          <w:u w:val="single" w:color="000000"/>
          <w:lang w:eastAsia="ja-JP"/>
        </w:rPr>
        <w:t xml:space="preserve">Vol.10  </w:t>
      </w:r>
      <w:r>
        <w:rPr>
          <w:rFonts w:ascii="ＭＳ 明朝" w:eastAsia="ＭＳ Ｐゴシック" w:cs="ＭＳ Ｐゴシック" w:hint="eastAsia"/>
          <w:b/>
          <w:bCs/>
          <w:u w:val="single" w:color="000000"/>
          <w:lang w:eastAsia="ja-JP"/>
        </w:rPr>
        <w:t>ジェンダー平等の実現に向けた女性政策の充実</w:t>
      </w:r>
      <w:r>
        <w:rPr>
          <w:rFonts w:cs="Times New Roman"/>
          <w:lang w:eastAsia="ja-JP"/>
        </w:rPr>
        <w:t xml:space="preserve">    10</w:t>
      </w:r>
      <w:r>
        <w:rPr>
          <w:rFonts w:hint="eastAsia"/>
          <w:lang w:eastAsia="ja-JP"/>
        </w:rPr>
        <w:t>月</w:t>
      </w:r>
      <w:r>
        <w:rPr>
          <w:rFonts w:cs="Times New Roman"/>
          <w:lang w:eastAsia="ja-JP"/>
        </w:rPr>
        <w:t>8</w:t>
      </w:r>
      <w:r>
        <w:rPr>
          <w:rFonts w:hint="eastAsia"/>
          <w:lang w:eastAsia="ja-JP"/>
        </w:rPr>
        <w:t>日</w:t>
      </w:r>
    </w:p>
    <w:p w14:paraId="4B1AA263" w14:textId="77777777" w:rsidR="002E4920" w:rsidRDefault="002E4920" w:rsidP="002E4920">
      <w:pPr>
        <w:rPr>
          <w:rFonts w:ascii="ＭＳ 明朝" w:cs="Times New Roman"/>
          <w:lang w:eastAsia="ja-JP"/>
        </w:rPr>
      </w:pPr>
    </w:p>
    <w:p w14:paraId="57D47F76" w14:textId="77777777" w:rsidR="002E4920" w:rsidRDefault="002E4920" w:rsidP="002E4920">
      <w:pPr>
        <w:rPr>
          <w:rFonts w:ascii="ＭＳ 明朝" w:cs="Times New Roman"/>
          <w:lang w:eastAsia="ja-JP"/>
        </w:rPr>
      </w:pPr>
      <w:r>
        <w:rPr>
          <w:rFonts w:hint="eastAsia"/>
          <w:lang w:eastAsia="ja-JP"/>
        </w:rPr>
        <w:t>【代表】</w:t>
      </w:r>
    </w:p>
    <w:p w14:paraId="0E2AC75C" w14:textId="77777777" w:rsidR="002E4920" w:rsidRDefault="002E4920" w:rsidP="002E4920">
      <w:pPr>
        <w:rPr>
          <w:rFonts w:ascii="ＭＳ 明朝" w:cs="Times New Roman"/>
          <w:lang w:eastAsia="ja-JP"/>
        </w:rPr>
      </w:pPr>
      <w:r>
        <w:rPr>
          <w:rFonts w:hint="eastAsia"/>
          <w:lang w:eastAsia="ja-JP"/>
        </w:rPr>
        <w:t xml:space="preserve">　これで「＃政権取ってこれをやる」は打ちどめでございます。「変えよう、モノトーン政治を　ジェンダー平等の実現に向けた女性政策の充実」ということで発表させていただきます。</w:t>
      </w:r>
    </w:p>
    <w:p w14:paraId="1A2EC0B5" w14:textId="77777777" w:rsidR="002E4920" w:rsidRDefault="002E4920" w:rsidP="002E4920">
      <w:pPr>
        <w:rPr>
          <w:rFonts w:ascii="ＭＳ 明朝" w:cs="Times New Roman"/>
          <w:lang w:eastAsia="ja-JP"/>
        </w:rPr>
      </w:pPr>
      <w:r>
        <w:rPr>
          <w:rFonts w:hint="eastAsia"/>
          <w:lang w:eastAsia="ja-JP"/>
        </w:rPr>
        <w:t xml:space="preserve">　人権・多様性ということで一くくり（に発表）もさせていただきましたが、その中でも、我が国における男女のさまざまな不平等。そのことは特に深刻であり、また、いわゆる人権政策にとどまらず、経済、暮らし、さまざまなところに多くの女性が圧倒的にしわ寄せを受けているという実態もございます。そうしたことも踏まえて、ジェンダー平等の実現ということを、最後１０番目、改めて発表させていただきます。</w:t>
      </w:r>
    </w:p>
    <w:p w14:paraId="0EA3A0A5" w14:textId="77777777" w:rsidR="002E4920" w:rsidRDefault="002E4920" w:rsidP="002E4920">
      <w:pPr>
        <w:rPr>
          <w:rFonts w:ascii="ＭＳ 明朝" w:cs="Times New Roman"/>
          <w:lang w:eastAsia="ja-JP"/>
        </w:rPr>
      </w:pPr>
      <w:r>
        <w:rPr>
          <w:rFonts w:hint="eastAsia"/>
          <w:u w:val="wave" w:color="000000"/>
          <w:lang w:eastAsia="ja-JP"/>
        </w:rPr>
        <w:t>１、選択的夫婦別姓の早期実現であります。</w:t>
      </w:r>
    </w:p>
    <w:p w14:paraId="365698F5" w14:textId="77777777" w:rsidR="002E4920" w:rsidRDefault="002E4920" w:rsidP="002E4920">
      <w:pPr>
        <w:rPr>
          <w:rFonts w:ascii="ＭＳ 明朝" w:cs="Times New Roman"/>
          <w:lang w:eastAsia="ja-JP"/>
        </w:rPr>
      </w:pPr>
      <w:r>
        <w:rPr>
          <w:rFonts w:hint="eastAsia"/>
          <w:u w:val="wave" w:color="000000"/>
          <w:lang w:eastAsia="ja-JP"/>
        </w:rPr>
        <w:t>２、不妊治療について保険適用を推進いたします。</w:t>
      </w:r>
    </w:p>
    <w:p w14:paraId="3336BFA1" w14:textId="77777777" w:rsidR="002E4920" w:rsidRDefault="002E4920" w:rsidP="002E4920">
      <w:pPr>
        <w:rPr>
          <w:rFonts w:ascii="ＭＳ 明朝" w:cs="Times New Roman"/>
          <w:lang w:eastAsia="ja-JP"/>
        </w:rPr>
      </w:pPr>
      <w:r>
        <w:rPr>
          <w:rFonts w:hint="eastAsia"/>
          <w:u w:val="wave" w:color="000000"/>
          <w:lang w:eastAsia="ja-JP"/>
        </w:rPr>
        <w:t>３、経済的な理由で生理用品が買えない女性への支援。</w:t>
      </w:r>
    </w:p>
    <w:p w14:paraId="5662480C" w14:textId="77777777" w:rsidR="002E4920" w:rsidRDefault="002E4920" w:rsidP="002E4920">
      <w:pPr>
        <w:rPr>
          <w:rFonts w:ascii="ＭＳ 明朝" w:cs="Times New Roman"/>
          <w:lang w:eastAsia="ja-JP"/>
        </w:rPr>
      </w:pPr>
      <w:r>
        <w:rPr>
          <w:rFonts w:hint="eastAsia"/>
          <w:u w:val="wave" w:color="000000"/>
          <w:lang w:eastAsia="ja-JP"/>
        </w:rPr>
        <w:t>４、刑法の強制性交等罪における暴行・脅迫要件や同意年齢の見直しを進めてまいります。</w:t>
      </w:r>
    </w:p>
    <w:p w14:paraId="1372D5EB" w14:textId="77777777" w:rsidR="002E4920" w:rsidRDefault="002E4920" w:rsidP="002E4920">
      <w:pPr>
        <w:rPr>
          <w:rFonts w:ascii="ＭＳ 明朝" w:cs="Times New Roman"/>
          <w:lang w:eastAsia="ja-JP"/>
        </w:rPr>
      </w:pPr>
      <w:r>
        <w:rPr>
          <w:rFonts w:hint="eastAsia"/>
          <w:u w:val="wave" w:color="000000"/>
          <w:lang w:eastAsia="ja-JP"/>
        </w:rPr>
        <w:t>５、ＤＶ対策や性暴力被害者支援など、困難を抱える女性への支援を充実いたします。</w:t>
      </w:r>
    </w:p>
    <w:p w14:paraId="37855EE1" w14:textId="77777777" w:rsidR="002E4920" w:rsidRDefault="002E4920" w:rsidP="002E4920">
      <w:pPr>
        <w:rPr>
          <w:rFonts w:ascii="ＭＳ 明朝" w:cs="Times New Roman"/>
          <w:lang w:eastAsia="ja-JP"/>
        </w:rPr>
      </w:pPr>
      <w:r>
        <w:rPr>
          <w:rFonts w:hint="eastAsia"/>
          <w:u w:val="wave" w:color="000000"/>
          <w:lang w:eastAsia="ja-JP"/>
        </w:rPr>
        <w:t>６、各議会でのパリテ、男女同数を目指してまいります。</w:t>
      </w:r>
    </w:p>
    <w:p w14:paraId="1295B4A8" w14:textId="77777777" w:rsidR="002E4920" w:rsidRDefault="002E4920" w:rsidP="002E4920">
      <w:pPr>
        <w:rPr>
          <w:rFonts w:ascii="ＭＳ 明朝" w:cs="Times New Roman"/>
          <w:lang w:eastAsia="ja-JP"/>
        </w:rPr>
      </w:pPr>
      <w:r>
        <w:rPr>
          <w:rFonts w:hint="eastAsia"/>
          <w:u w:val="wave" w:color="000000"/>
          <w:lang w:eastAsia="ja-JP"/>
        </w:rPr>
        <w:t>７，そして、学術研究分野で女性研究者の比率を引き上げるための支援を進めてまいります。</w:t>
      </w:r>
    </w:p>
    <w:p w14:paraId="14405F7C" w14:textId="77777777" w:rsidR="002E4920" w:rsidRDefault="002E4920" w:rsidP="002E4920">
      <w:pPr>
        <w:rPr>
          <w:rFonts w:ascii="ＭＳ 明朝" w:cs="Times New Roman"/>
          <w:lang w:eastAsia="ja-JP"/>
        </w:rPr>
      </w:pPr>
      <w:r>
        <w:rPr>
          <w:rFonts w:hint="eastAsia"/>
          <w:lang w:eastAsia="ja-JP"/>
        </w:rPr>
        <w:t xml:space="preserve">　もちろんジェンダー平等の実現に向けては、既に申し上げてきている例えば圧倒的に女性の比率が高い介護職・保育職・看護職などの待遇を底上げし正規雇用化を進めていくこと、あるいは同一価値労働同一賃金といった働く皆さんの対等・平等性を高めるということも、女性の実質的な社会的地位あるいは経済的立場の底上げのために不可欠なことだと思っています。</w:t>
      </w:r>
    </w:p>
    <w:p w14:paraId="049BD258" w14:textId="77777777" w:rsidR="002E4920" w:rsidRDefault="002E4920" w:rsidP="002E4920">
      <w:pPr>
        <w:rPr>
          <w:rFonts w:ascii="ＭＳ 明朝" w:cs="Times New Roman"/>
          <w:lang w:eastAsia="ja-JP"/>
        </w:rPr>
      </w:pPr>
      <w:r>
        <w:rPr>
          <w:rFonts w:hint="eastAsia"/>
          <w:lang w:eastAsia="ja-JP"/>
        </w:rPr>
        <w:t xml:space="preserve">　この問題については、我が党の女性議員、あるいは、いわゆるセクシャルマイノリティの当事者議員にとどまらず、私も含めて男性議員もこの間積極的に取り上げてきている自負がございます。</w:t>
      </w:r>
    </w:p>
    <w:p w14:paraId="68E13995" w14:textId="77777777" w:rsidR="002E4920" w:rsidRDefault="002E4920" w:rsidP="002E4920">
      <w:pPr>
        <w:rPr>
          <w:rFonts w:ascii="ＭＳ 明朝" w:cs="Times New Roman"/>
          <w:lang w:eastAsia="ja-JP"/>
        </w:rPr>
      </w:pPr>
      <w:r>
        <w:rPr>
          <w:rFonts w:hint="eastAsia"/>
          <w:lang w:eastAsia="ja-JP"/>
        </w:rPr>
        <w:t xml:space="preserve">　特に、残念ながらジェンダー平等の実現という観点からは、自民党の新たな政務調査会長、政策責任者、高市早苗さん。まさにこのジェンダー問題の当事者であると思いますが、一方で、きょう私どもが指摘あるいは</w:t>
      </w:r>
      <w:r>
        <w:rPr>
          <w:rFonts w:hint="eastAsia"/>
          <w:lang w:eastAsia="ja-JP"/>
        </w:rPr>
        <w:lastRenderedPageBreak/>
        <w:t>提起をしてお約束をしているテーマのかなりの部分のところで１８０度逆方向を向いているということを甚だ残念に思っております。</w:t>
      </w:r>
    </w:p>
    <w:p w14:paraId="236AEB23" w14:textId="77777777" w:rsidR="002E4920" w:rsidRDefault="002E4920" w:rsidP="002E4920">
      <w:pPr>
        <w:rPr>
          <w:rFonts w:ascii="ＭＳ 明朝" w:cs="Times New Roman"/>
          <w:lang w:eastAsia="ja-JP"/>
        </w:rPr>
      </w:pPr>
      <w:r>
        <w:rPr>
          <w:rFonts w:hint="eastAsia"/>
          <w:lang w:eastAsia="ja-JP"/>
        </w:rPr>
        <w:t xml:space="preserve">　まさに、このジェンダー平等に向けて具体的かつ積極的に取り組んで、一人ひとりの、特に女性の皆さん、厳しい状況に置かれている女性の皆さんを支え合い底上げをしていくことができるのかどうか、この選挙の図らずも大きな争点に自民党の皆さんがしていただいているのではないか。そのことを我々としては従来から強く訴えてきた、我々のある意味ではアイデンティティの一つだと思っておりますので、しっかりと戦ってまいりたいと思っています。</w:t>
      </w:r>
    </w:p>
    <w:p w14:paraId="57CB67AB" w14:textId="77777777" w:rsidR="002E4920" w:rsidRDefault="002E4920" w:rsidP="002E4920">
      <w:pPr>
        <w:rPr>
          <w:rFonts w:ascii="ＭＳ 明朝" w:cs="Times New Roman"/>
          <w:lang w:eastAsia="ja-JP"/>
        </w:rPr>
      </w:pPr>
      <w:r>
        <w:rPr>
          <w:rFonts w:hint="eastAsia"/>
          <w:lang w:eastAsia="ja-JP"/>
        </w:rPr>
        <w:t xml:space="preserve">　そして、きょうのこの発表に合わせて、「女性の声が、政治を変える。」という新たなサイトを立ち上げさせていただきました。これについては蓮舫代表代行が中心になって準備を進めてくれましたので、蓮舫代表代行のほうから皆さんにご説明ご報告をさせていただきます。後ほど私も質疑を受けます。</w:t>
      </w:r>
    </w:p>
    <w:p w14:paraId="66AC9613" w14:textId="77777777" w:rsidR="002E4920" w:rsidRDefault="002E4920" w:rsidP="002E4920">
      <w:pPr>
        <w:pStyle w:val="a3"/>
        <w:rPr>
          <w:lang w:eastAsia="ja-JP"/>
        </w:rPr>
      </w:pPr>
      <w:r>
        <w:rPr>
          <w:rFonts w:hint="eastAsia"/>
          <w:lang w:eastAsia="ja-JP"/>
        </w:rPr>
        <w:t xml:space="preserve">　</w:t>
      </w:r>
    </w:p>
    <w:p w14:paraId="568B6472" w14:textId="1FB465A8" w:rsidR="002E4920" w:rsidRPr="002E4920" w:rsidRDefault="002E4920" w:rsidP="002E4920">
      <w:pPr>
        <w:pStyle w:val="a3"/>
        <w:rPr>
          <w:rFonts w:asciiTheme="majorEastAsia" w:eastAsiaTheme="majorEastAsia" w:hAnsiTheme="majorEastAsia"/>
          <w:lang w:eastAsia="ja-JP"/>
        </w:rPr>
      </w:pPr>
      <w:r>
        <w:rPr>
          <w:rFonts w:hint="eastAsia"/>
          <w:lang w:eastAsia="ja-JP"/>
        </w:rPr>
        <w:t>※以下、省略</w:t>
      </w:r>
    </w:p>
    <w:p w14:paraId="67DB2ABA" w14:textId="45AEFF33" w:rsidR="00446523" w:rsidRPr="002E4920" w:rsidRDefault="00446523" w:rsidP="002E4920">
      <w:pPr>
        <w:spacing w:before="174" w:line="357" w:lineRule="auto"/>
        <w:ind w:left="128" w:right="177" w:firstLine="280"/>
        <w:jc w:val="both"/>
        <w:rPr>
          <w:rFonts w:asciiTheme="majorEastAsia" w:eastAsiaTheme="majorEastAsia" w:hAnsiTheme="majorEastAsia"/>
          <w:sz w:val="21"/>
          <w:szCs w:val="21"/>
          <w:lang w:eastAsia="ja-JP"/>
        </w:rPr>
        <w:sectPr w:rsidR="00446523" w:rsidRPr="002E4920">
          <w:type w:val="continuous"/>
          <w:pgSz w:w="11910" w:h="16840"/>
          <w:pgMar w:top="1380" w:right="520" w:bottom="280" w:left="580" w:header="720" w:footer="720" w:gutter="0"/>
          <w:cols w:space="720"/>
        </w:sectPr>
      </w:pPr>
    </w:p>
    <w:p w14:paraId="7E1CBFA6" w14:textId="37A0EA8A" w:rsidR="00446523" w:rsidRPr="002E4920" w:rsidRDefault="00446523" w:rsidP="002E4920">
      <w:pPr>
        <w:pStyle w:val="a5"/>
        <w:numPr>
          <w:ilvl w:val="0"/>
          <w:numId w:val="1"/>
        </w:numPr>
        <w:tabs>
          <w:tab w:val="left" w:pos="461"/>
        </w:tabs>
        <w:spacing w:before="195"/>
        <w:ind w:left="460" w:hanging="337"/>
        <w:rPr>
          <w:rFonts w:asciiTheme="majorEastAsia" w:eastAsiaTheme="majorEastAsia" w:hAnsiTheme="majorEastAsia"/>
          <w:sz w:val="21"/>
          <w:szCs w:val="21"/>
          <w:lang w:eastAsia="ja-JP"/>
        </w:rPr>
      </w:pPr>
    </w:p>
    <w:sectPr w:rsidR="00446523" w:rsidRPr="002E4920">
      <w:pgSz w:w="11910" w:h="16840"/>
      <w:pgMar w:top="600" w:right="5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FA7"/>
    <w:multiLevelType w:val="hybridMultilevel"/>
    <w:tmpl w:val="DD0EF20E"/>
    <w:lvl w:ilvl="0" w:tplc="947CF3A2">
      <w:start w:val="3"/>
      <w:numFmt w:val="decimal"/>
      <w:lvlText w:val="（%1）"/>
      <w:lvlJc w:val="left"/>
      <w:pPr>
        <w:ind w:left="180" w:hanging="539"/>
      </w:pPr>
      <w:rPr>
        <w:rFonts w:ascii="ＭＳ ゴシック" w:eastAsia="ＭＳ ゴシック" w:hAnsi="ＭＳ ゴシック" w:cs="ＭＳ ゴシック" w:hint="default"/>
        <w:b w:val="0"/>
        <w:bCs w:val="0"/>
        <w:i w:val="0"/>
        <w:iCs w:val="0"/>
        <w:spacing w:val="2"/>
        <w:w w:val="99"/>
        <w:sz w:val="19"/>
        <w:szCs w:val="19"/>
        <w:u w:val="single" w:color="000000"/>
      </w:rPr>
    </w:lvl>
    <w:lvl w:ilvl="1" w:tplc="2D28D9EA">
      <w:numFmt w:val="bullet"/>
      <w:lvlText w:val="•"/>
      <w:lvlJc w:val="left"/>
      <w:pPr>
        <w:ind w:left="1052" w:hanging="539"/>
      </w:pPr>
      <w:rPr>
        <w:rFonts w:hint="default"/>
      </w:rPr>
    </w:lvl>
    <w:lvl w:ilvl="2" w:tplc="A3DA607C">
      <w:numFmt w:val="bullet"/>
      <w:lvlText w:val="•"/>
      <w:lvlJc w:val="left"/>
      <w:pPr>
        <w:ind w:left="1924" w:hanging="539"/>
      </w:pPr>
      <w:rPr>
        <w:rFonts w:hint="default"/>
      </w:rPr>
    </w:lvl>
    <w:lvl w:ilvl="3" w:tplc="CD5A83C2">
      <w:numFmt w:val="bullet"/>
      <w:lvlText w:val="•"/>
      <w:lvlJc w:val="left"/>
      <w:pPr>
        <w:ind w:left="2796" w:hanging="539"/>
      </w:pPr>
      <w:rPr>
        <w:rFonts w:hint="default"/>
      </w:rPr>
    </w:lvl>
    <w:lvl w:ilvl="4" w:tplc="47445BEC">
      <w:numFmt w:val="bullet"/>
      <w:lvlText w:val="•"/>
      <w:lvlJc w:val="left"/>
      <w:pPr>
        <w:ind w:left="3668" w:hanging="539"/>
      </w:pPr>
      <w:rPr>
        <w:rFonts w:hint="default"/>
      </w:rPr>
    </w:lvl>
    <w:lvl w:ilvl="5" w:tplc="F98E7E68">
      <w:numFmt w:val="bullet"/>
      <w:lvlText w:val="•"/>
      <w:lvlJc w:val="left"/>
      <w:pPr>
        <w:ind w:left="4540" w:hanging="539"/>
      </w:pPr>
      <w:rPr>
        <w:rFonts w:hint="default"/>
      </w:rPr>
    </w:lvl>
    <w:lvl w:ilvl="6" w:tplc="BBD2214C">
      <w:numFmt w:val="bullet"/>
      <w:lvlText w:val="•"/>
      <w:lvlJc w:val="left"/>
      <w:pPr>
        <w:ind w:left="5412" w:hanging="539"/>
      </w:pPr>
      <w:rPr>
        <w:rFonts w:hint="default"/>
      </w:rPr>
    </w:lvl>
    <w:lvl w:ilvl="7" w:tplc="D0724D5E">
      <w:numFmt w:val="bullet"/>
      <w:lvlText w:val="•"/>
      <w:lvlJc w:val="left"/>
      <w:pPr>
        <w:ind w:left="6284" w:hanging="539"/>
      </w:pPr>
      <w:rPr>
        <w:rFonts w:hint="default"/>
      </w:rPr>
    </w:lvl>
    <w:lvl w:ilvl="8" w:tplc="8DD8015C">
      <w:numFmt w:val="bullet"/>
      <w:lvlText w:val="•"/>
      <w:lvlJc w:val="left"/>
      <w:pPr>
        <w:ind w:left="7156" w:hanging="539"/>
      </w:pPr>
      <w:rPr>
        <w:rFonts w:hint="default"/>
      </w:rPr>
    </w:lvl>
  </w:abstractNum>
  <w:abstractNum w:abstractNumId="1" w15:restartNumberingAfterBreak="0">
    <w:nsid w:val="1A1424D2"/>
    <w:multiLevelType w:val="hybridMultilevel"/>
    <w:tmpl w:val="6CDE17CE"/>
    <w:lvl w:ilvl="0" w:tplc="879C04C6">
      <w:start w:val="1"/>
      <w:numFmt w:val="decimal"/>
      <w:lvlText w:val="（%1）"/>
      <w:lvlJc w:val="left"/>
      <w:pPr>
        <w:ind w:left="180" w:hanging="539"/>
      </w:pPr>
      <w:rPr>
        <w:rFonts w:ascii="ＭＳ ゴシック" w:eastAsia="ＭＳ ゴシック" w:hAnsi="ＭＳ ゴシック" w:cs="ＭＳ ゴシック" w:hint="default"/>
        <w:b w:val="0"/>
        <w:bCs w:val="0"/>
        <w:i w:val="0"/>
        <w:iCs w:val="0"/>
        <w:spacing w:val="2"/>
        <w:w w:val="99"/>
        <w:sz w:val="19"/>
        <w:szCs w:val="19"/>
      </w:rPr>
    </w:lvl>
    <w:lvl w:ilvl="1" w:tplc="7C008AAC">
      <w:numFmt w:val="bullet"/>
      <w:lvlText w:val="•"/>
      <w:lvlJc w:val="left"/>
      <w:pPr>
        <w:ind w:left="1052" w:hanging="539"/>
      </w:pPr>
      <w:rPr>
        <w:rFonts w:hint="default"/>
      </w:rPr>
    </w:lvl>
    <w:lvl w:ilvl="2" w:tplc="7FDCC3A0">
      <w:numFmt w:val="bullet"/>
      <w:lvlText w:val="•"/>
      <w:lvlJc w:val="left"/>
      <w:pPr>
        <w:ind w:left="1924" w:hanging="539"/>
      </w:pPr>
      <w:rPr>
        <w:rFonts w:hint="default"/>
      </w:rPr>
    </w:lvl>
    <w:lvl w:ilvl="3" w:tplc="871EF86C">
      <w:numFmt w:val="bullet"/>
      <w:lvlText w:val="•"/>
      <w:lvlJc w:val="left"/>
      <w:pPr>
        <w:ind w:left="2796" w:hanging="539"/>
      </w:pPr>
      <w:rPr>
        <w:rFonts w:hint="default"/>
      </w:rPr>
    </w:lvl>
    <w:lvl w:ilvl="4" w:tplc="F442182C">
      <w:numFmt w:val="bullet"/>
      <w:lvlText w:val="•"/>
      <w:lvlJc w:val="left"/>
      <w:pPr>
        <w:ind w:left="3668" w:hanging="539"/>
      </w:pPr>
      <w:rPr>
        <w:rFonts w:hint="default"/>
      </w:rPr>
    </w:lvl>
    <w:lvl w:ilvl="5" w:tplc="D1B254CE">
      <w:numFmt w:val="bullet"/>
      <w:lvlText w:val="•"/>
      <w:lvlJc w:val="left"/>
      <w:pPr>
        <w:ind w:left="4540" w:hanging="539"/>
      </w:pPr>
      <w:rPr>
        <w:rFonts w:hint="default"/>
      </w:rPr>
    </w:lvl>
    <w:lvl w:ilvl="6" w:tplc="E0D84C7C">
      <w:numFmt w:val="bullet"/>
      <w:lvlText w:val="•"/>
      <w:lvlJc w:val="left"/>
      <w:pPr>
        <w:ind w:left="5412" w:hanging="539"/>
      </w:pPr>
      <w:rPr>
        <w:rFonts w:hint="default"/>
      </w:rPr>
    </w:lvl>
    <w:lvl w:ilvl="7" w:tplc="A6605576">
      <w:numFmt w:val="bullet"/>
      <w:lvlText w:val="•"/>
      <w:lvlJc w:val="left"/>
      <w:pPr>
        <w:ind w:left="6284" w:hanging="539"/>
      </w:pPr>
      <w:rPr>
        <w:rFonts w:hint="default"/>
      </w:rPr>
    </w:lvl>
    <w:lvl w:ilvl="8" w:tplc="F7A03F3A">
      <w:numFmt w:val="bullet"/>
      <w:lvlText w:val="•"/>
      <w:lvlJc w:val="left"/>
      <w:pPr>
        <w:ind w:left="7156" w:hanging="539"/>
      </w:pPr>
      <w:rPr>
        <w:rFonts w:hint="default"/>
      </w:rPr>
    </w:lvl>
  </w:abstractNum>
  <w:abstractNum w:abstractNumId="2" w15:restartNumberingAfterBreak="0">
    <w:nsid w:val="206A3E00"/>
    <w:multiLevelType w:val="hybridMultilevel"/>
    <w:tmpl w:val="ACE44660"/>
    <w:lvl w:ilvl="0" w:tplc="DA128E46">
      <w:start w:val="1"/>
      <w:numFmt w:val="decimal"/>
      <w:lvlText w:val="%1."/>
      <w:lvlJc w:val="left"/>
      <w:pPr>
        <w:ind w:left="635" w:hanging="352"/>
      </w:pPr>
      <w:rPr>
        <w:rFonts w:hint="default"/>
        <w:spacing w:val="-91"/>
        <w:w w:val="106"/>
      </w:rPr>
    </w:lvl>
    <w:lvl w:ilvl="1" w:tplc="86A04094">
      <w:numFmt w:val="bullet"/>
      <w:lvlText w:val="•"/>
      <w:lvlJc w:val="left"/>
      <w:pPr>
        <w:ind w:left="460" w:hanging="352"/>
      </w:pPr>
      <w:rPr>
        <w:rFonts w:hint="default"/>
      </w:rPr>
    </w:lvl>
    <w:lvl w:ilvl="2" w:tplc="F98C2CA0">
      <w:numFmt w:val="bullet"/>
      <w:lvlText w:val="•"/>
      <w:lvlJc w:val="left"/>
      <w:pPr>
        <w:ind w:left="1609" w:hanging="352"/>
      </w:pPr>
      <w:rPr>
        <w:rFonts w:hint="default"/>
      </w:rPr>
    </w:lvl>
    <w:lvl w:ilvl="3" w:tplc="46882554">
      <w:numFmt w:val="bullet"/>
      <w:lvlText w:val="•"/>
      <w:lvlJc w:val="left"/>
      <w:pPr>
        <w:ind w:left="2759" w:hanging="352"/>
      </w:pPr>
      <w:rPr>
        <w:rFonts w:hint="default"/>
      </w:rPr>
    </w:lvl>
    <w:lvl w:ilvl="4" w:tplc="88163D3A">
      <w:numFmt w:val="bullet"/>
      <w:lvlText w:val="•"/>
      <w:lvlJc w:val="left"/>
      <w:pPr>
        <w:ind w:left="3908" w:hanging="352"/>
      </w:pPr>
      <w:rPr>
        <w:rFonts w:hint="default"/>
      </w:rPr>
    </w:lvl>
    <w:lvl w:ilvl="5" w:tplc="4DF4FBB8">
      <w:numFmt w:val="bullet"/>
      <w:lvlText w:val="•"/>
      <w:lvlJc w:val="left"/>
      <w:pPr>
        <w:ind w:left="5058" w:hanging="352"/>
      </w:pPr>
      <w:rPr>
        <w:rFonts w:hint="default"/>
      </w:rPr>
    </w:lvl>
    <w:lvl w:ilvl="6" w:tplc="4BC4184A">
      <w:numFmt w:val="bullet"/>
      <w:lvlText w:val="•"/>
      <w:lvlJc w:val="left"/>
      <w:pPr>
        <w:ind w:left="6208" w:hanging="352"/>
      </w:pPr>
      <w:rPr>
        <w:rFonts w:hint="default"/>
      </w:rPr>
    </w:lvl>
    <w:lvl w:ilvl="7" w:tplc="3550CD7C">
      <w:numFmt w:val="bullet"/>
      <w:lvlText w:val="•"/>
      <w:lvlJc w:val="left"/>
      <w:pPr>
        <w:ind w:left="7357" w:hanging="352"/>
      </w:pPr>
      <w:rPr>
        <w:rFonts w:hint="default"/>
      </w:rPr>
    </w:lvl>
    <w:lvl w:ilvl="8" w:tplc="B5086500">
      <w:numFmt w:val="bullet"/>
      <w:lvlText w:val="•"/>
      <w:lvlJc w:val="left"/>
      <w:pPr>
        <w:ind w:left="8507" w:hanging="352"/>
      </w:pPr>
      <w:rPr>
        <w:rFonts w:hint="default"/>
      </w:rPr>
    </w:lvl>
  </w:abstractNum>
  <w:abstractNum w:abstractNumId="3" w15:restartNumberingAfterBreak="0">
    <w:nsid w:val="37D3588D"/>
    <w:multiLevelType w:val="hybridMultilevel"/>
    <w:tmpl w:val="C9788E66"/>
    <w:lvl w:ilvl="0" w:tplc="67023A66">
      <w:start w:val="1"/>
      <w:numFmt w:val="decimal"/>
      <w:lvlText w:val="%1."/>
      <w:lvlJc w:val="left"/>
      <w:pPr>
        <w:ind w:left="407" w:hanging="227"/>
      </w:pPr>
      <w:rPr>
        <w:rFonts w:ascii="Times New Roman" w:eastAsia="Times New Roman" w:hAnsi="Times New Roman" w:cs="Times New Roman" w:hint="default"/>
        <w:b w:val="0"/>
        <w:bCs w:val="0"/>
        <w:i w:val="0"/>
        <w:iCs w:val="0"/>
        <w:w w:val="99"/>
        <w:sz w:val="21"/>
        <w:szCs w:val="21"/>
        <w:u w:val="single" w:color="000000"/>
      </w:rPr>
    </w:lvl>
    <w:lvl w:ilvl="1" w:tplc="B8761CC0">
      <w:numFmt w:val="bullet"/>
      <w:lvlText w:val="•"/>
      <w:lvlJc w:val="left"/>
      <w:pPr>
        <w:ind w:left="1250" w:hanging="227"/>
      </w:pPr>
      <w:rPr>
        <w:rFonts w:hint="default"/>
      </w:rPr>
    </w:lvl>
    <w:lvl w:ilvl="2" w:tplc="55F03E20">
      <w:numFmt w:val="bullet"/>
      <w:lvlText w:val="•"/>
      <w:lvlJc w:val="left"/>
      <w:pPr>
        <w:ind w:left="2100" w:hanging="227"/>
      </w:pPr>
      <w:rPr>
        <w:rFonts w:hint="default"/>
      </w:rPr>
    </w:lvl>
    <w:lvl w:ilvl="3" w:tplc="9C144BAA">
      <w:numFmt w:val="bullet"/>
      <w:lvlText w:val="•"/>
      <w:lvlJc w:val="left"/>
      <w:pPr>
        <w:ind w:left="2950" w:hanging="227"/>
      </w:pPr>
      <w:rPr>
        <w:rFonts w:hint="default"/>
      </w:rPr>
    </w:lvl>
    <w:lvl w:ilvl="4" w:tplc="4574F7AE">
      <w:numFmt w:val="bullet"/>
      <w:lvlText w:val="•"/>
      <w:lvlJc w:val="left"/>
      <w:pPr>
        <w:ind w:left="3800" w:hanging="227"/>
      </w:pPr>
      <w:rPr>
        <w:rFonts w:hint="default"/>
      </w:rPr>
    </w:lvl>
    <w:lvl w:ilvl="5" w:tplc="8DB8773A">
      <w:numFmt w:val="bullet"/>
      <w:lvlText w:val="•"/>
      <w:lvlJc w:val="left"/>
      <w:pPr>
        <w:ind w:left="4650" w:hanging="227"/>
      </w:pPr>
      <w:rPr>
        <w:rFonts w:hint="default"/>
      </w:rPr>
    </w:lvl>
    <w:lvl w:ilvl="6" w:tplc="5F1E8C64">
      <w:numFmt w:val="bullet"/>
      <w:lvlText w:val="•"/>
      <w:lvlJc w:val="left"/>
      <w:pPr>
        <w:ind w:left="5500" w:hanging="227"/>
      </w:pPr>
      <w:rPr>
        <w:rFonts w:hint="default"/>
      </w:rPr>
    </w:lvl>
    <w:lvl w:ilvl="7" w:tplc="75FCE0D2">
      <w:numFmt w:val="bullet"/>
      <w:lvlText w:val="•"/>
      <w:lvlJc w:val="left"/>
      <w:pPr>
        <w:ind w:left="6350" w:hanging="227"/>
      </w:pPr>
      <w:rPr>
        <w:rFonts w:hint="default"/>
      </w:rPr>
    </w:lvl>
    <w:lvl w:ilvl="8" w:tplc="646C0E8C">
      <w:numFmt w:val="bullet"/>
      <w:lvlText w:val="•"/>
      <w:lvlJc w:val="left"/>
      <w:pPr>
        <w:ind w:left="7200" w:hanging="227"/>
      </w:pPr>
      <w:rPr>
        <w:rFonts w:hint="default"/>
      </w:rPr>
    </w:lvl>
  </w:abstractNum>
  <w:abstractNum w:abstractNumId="4" w15:restartNumberingAfterBreak="0">
    <w:nsid w:val="3CD733E8"/>
    <w:multiLevelType w:val="hybridMultilevel"/>
    <w:tmpl w:val="FDF65DA4"/>
    <w:lvl w:ilvl="0" w:tplc="F43663F8">
      <w:start w:val="1"/>
      <w:numFmt w:val="decimal"/>
      <w:lvlText w:val="（%1）"/>
      <w:lvlJc w:val="left"/>
      <w:pPr>
        <w:ind w:left="712" w:hanging="532"/>
      </w:pPr>
      <w:rPr>
        <w:rFonts w:ascii="MS UI Gothic" w:eastAsia="MS UI Gothic" w:hAnsi="MS UI Gothic" w:cs="MS UI Gothic" w:hint="default"/>
        <w:b w:val="0"/>
        <w:bCs w:val="0"/>
        <w:i w:val="0"/>
        <w:iCs w:val="0"/>
        <w:spacing w:val="2"/>
        <w:w w:val="99"/>
        <w:sz w:val="19"/>
        <w:szCs w:val="19"/>
      </w:rPr>
    </w:lvl>
    <w:lvl w:ilvl="1" w:tplc="B490AF7C">
      <w:numFmt w:val="bullet"/>
      <w:lvlText w:val="•"/>
      <w:lvlJc w:val="left"/>
      <w:pPr>
        <w:ind w:left="1538" w:hanging="532"/>
      </w:pPr>
      <w:rPr>
        <w:rFonts w:hint="default"/>
      </w:rPr>
    </w:lvl>
    <w:lvl w:ilvl="2" w:tplc="C4E2CF12">
      <w:numFmt w:val="bullet"/>
      <w:lvlText w:val="•"/>
      <w:lvlJc w:val="left"/>
      <w:pPr>
        <w:ind w:left="2356" w:hanging="532"/>
      </w:pPr>
      <w:rPr>
        <w:rFonts w:hint="default"/>
      </w:rPr>
    </w:lvl>
    <w:lvl w:ilvl="3" w:tplc="8DFC5D7E">
      <w:numFmt w:val="bullet"/>
      <w:lvlText w:val="•"/>
      <w:lvlJc w:val="left"/>
      <w:pPr>
        <w:ind w:left="3174" w:hanging="532"/>
      </w:pPr>
      <w:rPr>
        <w:rFonts w:hint="default"/>
      </w:rPr>
    </w:lvl>
    <w:lvl w:ilvl="4" w:tplc="05D2A976">
      <w:numFmt w:val="bullet"/>
      <w:lvlText w:val="•"/>
      <w:lvlJc w:val="left"/>
      <w:pPr>
        <w:ind w:left="3992" w:hanging="532"/>
      </w:pPr>
      <w:rPr>
        <w:rFonts w:hint="default"/>
      </w:rPr>
    </w:lvl>
    <w:lvl w:ilvl="5" w:tplc="7E7CD02E">
      <w:numFmt w:val="bullet"/>
      <w:lvlText w:val="•"/>
      <w:lvlJc w:val="left"/>
      <w:pPr>
        <w:ind w:left="4810" w:hanging="532"/>
      </w:pPr>
      <w:rPr>
        <w:rFonts w:hint="default"/>
      </w:rPr>
    </w:lvl>
    <w:lvl w:ilvl="6" w:tplc="0298E21E">
      <w:numFmt w:val="bullet"/>
      <w:lvlText w:val="•"/>
      <w:lvlJc w:val="left"/>
      <w:pPr>
        <w:ind w:left="5628" w:hanging="532"/>
      </w:pPr>
      <w:rPr>
        <w:rFonts w:hint="default"/>
      </w:rPr>
    </w:lvl>
    <w:lvl w:ilvl="7" w:tplc="2E42F3F2">
      <w:numFmt w:val="bullet"/>
      <w:lvlText w:val="•"/>
      <w:lvlJc w:val="left"/>
      <w:pPr>
        <w:ind w:left="6446" w:hanging="532"/>
      </w:pPr>
      <w:rPr>
        <w:rFonts w:hint="default"/>
      </w:rPr>
    </w:lvl>
    <w:lvl w:ilvl="8" w:tplc="2D94ECE6">
      <w:numFmt w:val="bullet"/>
      <w:lvlText w:val="•"/>
      <w:lvlJc w:val="left"/>
      <w:pPr>
        <w:ind w:left="7264" w:hanging="532"/>
      </w:pPr>
      <w:rPr>
        <w:rFonts w:hint="default"/>
      </w:rPr>
    </w:lvl>
  </w:abstractNum>
  <w:abstractNum w:abstractNumId="5" w15:restartNumberingAfterBreak="0">
    <w:nsid w:val="63E46628"/>
    <w:multiLevelType w:val="hybridMultilevel"/>
    <w:tmpl w:val="C91CF598"/>
    <w:lvl w:ilvl="0" w:tplc="79DA31B6">
      <w:start w:val="1"/>
      <w:numFmt w:val="decimal"/>
      <w:lvlText w:val="%1."/>
      <w:lvlJc w:val="left"/>
      <w:pPr>
        <w:ind w:left="537" w:hanging="416"/>
      </w:pPr>
      <w:rPr>
        <w:rFonts w:hint="default"/>
        <w:w w:val="91"/>
      </w:rPr>
    </w:lvl>
    <w:lvl w:ilvl="1" w:tplc="956E21DE">
      <w:numFmt w:val="bullet"/>
      <w:lvlText w:val="•"/>
      <w:lvlJc w:val="left"/>
      <w:pPr>
        <w:ind w:left="1494" w:hanging="416"/>
      </w:pPr>
      <w:rPr>
        <w:rFonts w:hint="default"/>
      </w:rPr>
    </w:lvl>
    <w:lvl w:ilvl="2" w:tplc="94F604CE">
      <w:numFmt w:val="bullet"/>
      <w:lvlText w:val="•"/>
      <w:lvlJc w:val="left"/>
      <w:pPr>
        <w:ind w:left="2449" w:hanging="416"/>
      </w:pPr>
      <w:rPr>
        <w:rFonts w:hint="default"/>
      </w:rPr>
    </w:lvl>
    <w:lvl w:ilvl="3" w:tplc="AD1A5BFE">
      <w:numFmt w:val="bullet"/>
      <w:lvlText w:val="•"/>
      <w:lvlJc w:val="left"/>
      <w:pPr>
        <w:ind w:left="3403" w:hanging="416"/>
      </w:pPr>
      <w:rPr>
        <w:rFonts w:hint="default"/>
      </w:rPr>
    </w:lvl>
    <w:lvl w:ilvl="4" w:tplc="9118B1EC">
      <w:numFmt w:val="bullet"/>
      <w:lvlText w:val="•"/>
      <w:lvlJc w:val="left"/>
      <w:pPr>
        <w:ind w:left="4358" w:hanging="416"/>
      </w:pPr>
      <w:rPr>
        <w:rFonts w:hint="default"/>
      </w:rPr>
    </w:lvl>
    <w:lvl w:ilvl="5" w:tplc="4B487E9A">
      <w:numFmt w:val="bullet"/>
      <w:lvlText w:val="•"/>
      <w:lvlJc w:val="left"/>
      <w:pPr>
        <w:ind w:left="5313" w:hanging="416"/>
      </w:pPr>
      <w:rPr>
        <w:rFonts w:hint="default"/>
      </w:rPr>
    </w:lvl>
    <w:lvl w:ilvl="6" w:tplc="49B6402C">
      <w:numFmt w:val="bullet"/>
      <w:lvlText w:val="•"/>
      <w:lvlJc w:val="left"/>
      <w:pPr>
        <w:ind w:left="6267" w:hanging="416"/>
      </w:pPr>
      <w:rPr>
        <w:rFonts w:hint="default"/>
      </w:rPr>
    </w:lvl>
    <w:lvl w:ilvl="7" w:tplc="3E0CDBF8">
      <w:numFmt w:val="bullet"/>
      <w:lvlText w:val="•"/>
      <w:lvlJc w:val="left"/>
      <w:pPr>
        <w:ind w:left="7222" w:hanging="416"/>
      </w:pPr>
      <w:rPr>
        <w:rFonts w:hint="default"/>
      </w:rPr>
    </w:lvl>
    <w:lvl w:ilvl="8" w:tplc="69DCA4AE">
      <w:numFmt w:val="bullet"/>
      <w:lvlText w:val="•"/>
      <w:lvlJc w:val="left"/>
      <w:pPr>
        <w:ind w:left="8177" w:hanging="416"/>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23"/>
    <w:rsid w:val="002E4920"/>
    <w:rsid w:val="00446523"/>
    <w:rsid w:val="00654AC0"/>
    <w:rsid w:val="006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90BF5"/>
  <w15:docId w15:val="{A1EE9950-34BE-437B-BECA-D5A495C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71"/>
      <w:ind w:left="180"/>
      <w:outlineLvl w:val="0"/>
    </w:pPr>
    <w:rPr>
      <w:rFonts w:ascii="MS UI Gothic" w:eastAsia="MS UI Gothic" w:hAnsi="MS UI Gothic" w:cs="MS UI Gothic"/>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80"/>
    </w:pPr>
  </w:style>
  <w:style w:type="paragraph" w:customStyle="1" w:styleId="TableParagraph">
    <w:name w:val="Table Paragraph"/>
    <w:basedOn w:val="a"/>
    <w:uiPriority w:val="1"/>
    <w:qFormat/>
  </w:style>
  <w:style w:type="character" w:customStyle="1" w:styleId="a4">
    <w:name w:val="本文 (文字)"/>
    <w:basedOn w:val="a0"/>
    <w:link w:val="a3"/>
    <w:uiPriority w:val="1"/>
    <w:rsid w:val="002E4920"/>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2266</Words>
  <Characters>12921</Characters>
  <Application>Microsoft Office Word</Application>
  <DocSecurity>0</DocSecurity>
  <Lines>107</Lines>
  <Paragraphs>30</Paragraphs>
  <ScaleCrop>false</ScaleCrop>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- 210906áâ_˛£p‰ _ºı.doc</dc:title>
  <dc:creator>user</dc:creator>
  <cp:lastModifiedBy>中島 章夫</cp:lastModifiedBy>
  <cp:revision>3</cp:revision>
  <dcterms:created xsi:type="dcterms:W3CDTF">2021-10-11T05:14:00Z</dcterms:created>
  <dcterms:modified xsi:type="dcterms:W3CDTF">2021-10-13T00:58:00Z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2021-09-26T00:00:00Z</vt:filetime>
  </property>
  <property fmtid="{D5CDD505-2E9C-101B-9397-08002B2CF9AE}" pid="3" name="LastSaved">
    <vt:filetime>2021-10-11T00:00:00Z</vt:filetime>
  </property>
</Properties>
</file>